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94" w:rsidRDefault="00DD269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-3810</wp:posOffset>
            </wp:positionV>
            <wp:extent cx="7486650" cy="9683115"/>
            <wp:effectExtent l="19050" t="0" r="0" b="0"/>
            <wp:wrapTight wrapText="bothSides">
              <wp:wrapPolygon edited="0">
                <wp:start x="-55" y="0"/>
                <wp:lineTo x="-55" y="21545"/>
                <wp:lineTo x="21600" y="21545"/>
                <wp:lineTo x="21600" y="0"/>
                <wp:lineTo x="-55" y="0"/>
              </wp:wrapPolygon>
            </wp:wrapTight>
            <wp:docPr id="1" name="Рисунок 0" descr="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968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D3257B" w:rsidRPr="00A34A89" w:rsidRDefault="00F55CBA" w:rsidP="00F55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</w:t>
      </w:r>
      <w:r w:rsidR="00C15DBB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>1.</w:t>
      </w:r>
      <w:r w:rsidR="00D3257B" w:rsidRPr="00D93E6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15DBB" w:rsidRPr="00C15DBB" w:rsidRDefault="00C15DBB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DBB">
        <w:rPr>
          <w:rFonts w:ascii="Times New Roman" w:hAnsi="Times New Roman"/>
          <w:sz w:val="24"/>
          <w:szCs w:val="24"/>
        </w:rPr>
        <w:t xml:space="preserve">Рабочая программа курса внеурочной деятельности «Занимательная математика» для </w:t>
      </w:r>
      <w:r w:rsidR="00D83128">
        <w:rPr>
          <w:rFonts w:ascii="Times New Roman" w:hAnsi="Times New Roman"/>
          <w:sz w:val="24"/>
          <w:szCs w:val="24"/>
        </w:rPr>
        <w:t>5</w:t>
      </w:r>
      <w:r w:rsidRPr="00C15DBB">
        <w:rPr>
          <w:rFonts w:ascii="Times New Roman" w:hAnsi="Times New Roman"/>
          <w:sz w:val="24"/>
          <w:szCs w:val="24"/>
        </w:rPr>
        <w:t xml:space="preserve"> класса составлена в соответствии </w:t>
      </w:r>
      <w:r w:rsidRPr="00C15DBB">
        <w:rPr>
          <w:rFonts w:ascii="Times New Roman" w:hAnsi="Times New Roman"/>
          <w:color w:val="000000"/>
          <w:sz w:val="24"/>
          <w:szCs w:val="24"/>
        </w:rPr>
        <w:t xml:space="preserve">с Положением  о рабочей программе учебного предмета, курса, дисциплины (модуля) в урочной и внеурочной деятельности, а также в системе дополнительного образования, на основании плана внеурочной деятельности МБОУ «Гимназия» г. Новозыбкова на 2025-2026 учебный год (утв. приказ </w:t>
      </w:r>
      <w:r w:rsidRPr="00C15DBB">
        <w:rPr>
          <w:rFonts w:ascii="Times New Roman" w:hAnsi="Times New Roman"/>
          <w:bCs/>
          <w:color w:val="000000"/>
          <w:sz w:val="24"/>
          <w:szCs w:val="24"/>
        </w:rPr>
        <w:t xml:space="preserve">№  286  от  01.09.2025 </w:t>
      </w:r>
      <w:r w:rsidRPr="00C15DBB">
        <w:rPr>
          <w:rFonts w:ascii="Times New Roman" w:hAnsi="Times New Roman"/>
          <w:color w:val="000000"/>
          <w:sz w:val="24"/>
          <w:szCs w:val="24"/>
        </w:rPr>
        <w:t>г.)</w:t>
      </w:r>
      <w:proofErr w:type="gramEnd"/>
    </w:p>
    <w:p w:rsidR="004850FB" w:rsidRPr="00C15DBB" w:rsidRDefault="004850FB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Изучение курса ориентировано на использование пособий: </w:t>
      </w:r>
      <w:proofErr w:type="gramStart"/>
      <w:r w:rsidRPr="00C15DBB">
        <w:rPr>
          <w:rFonts w:ascii="Times New Roman" w:hAnsi="Times New Roman"/>
          <w:bCs/>
          <w:sz w:val="24"/>
          <w:szCs w:val="24"/>
        </w:rPr>
        <w:t>Горев</w:t>
      </w:r>
      <w:proofErr w:type="gramEnd"/>
      <w:r w:rsidRPr="00C15DBB">
        <w:rPr>
          <w:rFonts w:ascii="Times New Roman" w:hAnsi="Times New Roman"/>
          <w:bCs/>
          <w:sz w:val="24"/>
          <w:szCs w:val="24"/>
        </w:rPr>
        <w:t xml:space="preserve"> П.М., </w:t>
      </w:r>
      <w:proofErr w:type="spellStart"/>
      <w:r w:rsidRPr="00C15DBB">
        <w:rPr>
          <w:rFonts w:ascii="Times New Roman" w:hAnsi="Times New Roman"/>
          <w:bCs/>
          <w:sz w:val="24"/>
          <w:szCs w:val="24"/>
        </w:rPr>
        <w:t>Утёмов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В.В. «Уроки развивающей математики. 5-6 классы. Задачи математического кружка», </w:t>
      </w:r>
      <w:proofErr w:type="spellStart"/>
      <w:r w:rsidRPr="00C15DBB">
        <w:rPr>
          <w:rFonts w:ascii="Times New Roman" w:hAnsi="Times New Roman"/>
          <w:bCs/>
          <w:sz w:val="24"/>
          <w:szCs w:val="24"/>
        </w:rPr>
        <w:t>Мардахаева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Е.Л. «Занятия математического кружка».</w:t>
      </w:r>
    </w:p>
    <w:p w:rsidR="00AF7497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Данный курс способствует развитию познавательной активности, формирует потребность в самостоятельном приобретении</w:t>
      </w:r>
      <w:r w:rsidR="002B220C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знаний и в дальнейшем автономно</w:t>
      </w:r>
      <w:r w:rsidR="002B220C" w:rsidRPr="00C15DBB">
        <w:rPr>
          <w:rFonts w:ascii="Times New Roman" w:hAnsi="Times New Roman"/>
          <w:sz w:val="24"/>
          <w:szCs w:val="24"/>
        </w:rPr>
        <w:t>м обучении</w:t>
      </w:r>
      <w:r w:rsidRPr="00C15DBB">
        <w:rPr>
          <w:rFonts w:ascii="Times New Roman" w:hAnsi="Times New Roman"/>
          <w:sz w:val="24"/>
          <w:szCs w:val="24"/>
        </w:rPr>
        <w:t xml:space="preserve">, а также интеллектуальному, творческому, эмоциональному развитию учащихся. </w:t>
      </w:r>
      <w:r w:rsidR="002B220C" w:rsidRPr="00C15DBB">
        <w:rPr>
          <w:rFonts w:ascii="Times New Roman" w:hAnsi="Times New Roman"/>
          <w:sz w:val="24"/>
          <w:szCs w:val="24"/>
        </w:rPr>
        <w:t xml:space="preserve"> </w:t>
      </w:r>
    </w:p>
    <w:p w:rsidR="00D4016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Программа внеурочной деятельности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  <w:r w:rsidR="002B220C" w:rsidRPr="00C15DBB">
        <w:rPr>
          <w:rFonts w:ascii="Times New Roman" w:hAnsi="Times New Roman"/>
          <w:sz w:val="24"/>
          <w:szCs w:val="24"/>
        </w:rPr>
        <w:t xml:space="preserve"> </w:t>
      </w:r>
      <w:r w:rsidR="00D4016D" w:rsidRPr="00C15DBB">
        <w:rPr>
          <w:rFonts w:ascii="Times New Roman" w:hAnsi="Times New Roman"/>
          <w:sz w:val="24"/>
          <w:szCs w:val="24"/>
        </w:rPr>
        <w:t xml:space="preserve"> </w:t>
      </w:r>
      <w:r w:rsidR="00AF7497" w:rsidRPr="00C15DBB">
        <w:rPr>
          <w:rFonts w:ascii="Times New Roman" w:hAnsi="Times New Roman"/>
          <w:sz w:val="24"/>
          <w:szCs w:val="24"/>
        </w:rPr>
        <w:t>В результате занятий учащиеся должны приобрести навыки и умения решать более трудные и разнообразные задачи, а так же задачи олимпиадного уровня.</w:t>
      </w:r>
    </w:p>
    <w:p w:rsidR="008156A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При реализации содержания программы учитываются возрастные и индив</w:t>
      </w:r>
      <w:r w:rsidR="00522EE6" w:rsidRPr="00C15DBB">
        <w:rPr>
          <w:rFonts w:ascii="Times New Roman" w:hAnsi="Times New Roman"/>
          <w:sz w:val="24"/>
          <w:szCs w:val="24"/>
        </w:rPr>
        <w:t>идуальные возможности учащихся</w:t>
      </w:r>
      <w:r w:rsidRPr="00C15DBB">
        <w:rPr>
          <w:rFonts w:ascii="Times New Roman" w:hAnsi="Times New Roman"/>
          <w:sz w:val="24"/>
          <w:szCs w:val="24"/>
        </w:rPr>
        <w:t xml:space="preserve">, создаются условия для успешности каждого ребёнка. </w:t>
      </w:r>
      <w:r w:rsidR="008156AD" w:rsidRPr="00C15DBB">
        <w:rPr>
          <w:rFonts w:ascii="Times New Roman" w:hAnsi="Times New Roman"/>
          <w:sz w:val="24"/>
          <w:szCs w:val="24"/>
        </w:rPr>
        <w:t xml:space="preserve"> </w:t>
      </w:r>
    </w:p>
    <w:p w:rsidR="008156A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DBB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Pr="00C15DBB">
        <w:rPr>
          <w:rFonts w:ascii="Times New Roman" w:hAnsi="Times New Roman"/>
          <w:sz w:val="24"/>
          <w:szCs w:val="24"/>
        </w:rPr>
        <w:t xml:space="preserve"> осуществляется в виде теоретических и п</w:t>
      </w:r>
      <w:r w:rsidR="00522EE6" w:rsidRPr="00C15DBB">
        <w:rPr>
          <w:rFonts w:ascii="Times New Roman" w:hAnsi="Times New Roman"/>
          <w:sz w:val="24"/>
          <w:szCs w:val="24"/>
        </w:rPr>
        <w:t>рактических занятий. В ходе занятий учащиеся</w:t>
      </w:r>
      <w:r w:rsidRPr="00C15DBB">
        <w:rPr>
          <w:rFonts w:ascii="Times New Roman" w:hAnsi="Times New Roman"/>
          <w:sz w:val="24"/>
          <w:szCs w:val="24"/>
        </w:rPr>
        <w:t xml:space="preserve"> выполняют практические работы, готовят рефераты, выступления, принимают участия в конкурсных программах. </w:t>
      </w:r>
      <w:r w:rsidR="008156AD" w:rsidRPr="00C15DBB">
        <w:rPr>
          <w:rFonts w:ascii="Times New Roman" w:hAnsi="Times New Roman"/>
          <w:sz w:val="24"/>
          <w:szCs w:val="24"/>
        </w:rPr>
        <w:t xml:space="preserve"> </w:t>
      </w:r>
    </w:p>
    <w:p w:rsidR="008156A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Курс позволяет обеспечить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  <w:r w:rsidR="008156AD" w:rsidRPr="00C15DBB">
        <w:rPr>
          <w:rFonts w:ascii="Times New Roman" w:hAnsi="Times New Roman"/>
          <w:sz w:val="24"/>
          <w:szCs w:val="24"/>
        </w:rPr>
        <w:t xml:space="preserve">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Таким образом, </w:t>
      </w:r>
      <w:r w:rsidRPr="00C15DBB">
        <w:rPr>
          <w:rFonts w:ascii="Times New Roman" w:hAnsi="Times New Roman"/>
          <w:b/>
          <w:i/>
          <w:sz w:val="24"/>
          <w:szCs w:val="24"/>
        </w:rPr>
        <w:t>основной целью</w:t>
      </w:r>
      <w:r w:rsidR="005963D4" w:rsidRPr="00C15DBB">
        <w:rPr>
          <w:rFonts w:ascii="Times New Roman" w:hAnsi="Times New Roman"/>
          <w:b/>
          <w:sz w:val="24"/>
          <w:szCs w:val="24"/>
        </w:rPr>
        <w:t xml:space="preserve"> </w:t>
      </w:r>
      <w:r w:rsidR="005963D4" w:rsidRPr="00C15DBB">
        <w:rPr>
          <w:rFonts w:ascii="Times New Roman" w:hAnsi="Times New Roman"/>
          <w:sz w:val="24"/>
          <w:szCs w:val="24"/>
        </w:rPr>
        <w:t xml:space="preserve">разработанной </w:t>
      </w:r>
      <w:r w:rsidRPr="00C15DBB">
        <w:rPr>
          <w:rFonts w:ascii="Times New Roman" w:hAnsi="Times New Roman"/>
          <w:sz w:val="24"/>
          <w:szCs w:val="24"/>
        </w:rPr>
        <w:t>внеурочной деятельности</w:t>
      </w:r>
      <w:r w:rsidRPr="00C15DBB">
        <w:rPr>
          <w:rFonts w:ascii="Times New Roman" w:hAnsi="Times New Roman"/>
          <w:b/>
          <w:sz w:val="24"/>
          <w:szCs w:val="24"/>
        </w:rPr>
        <w:t xml:space="preserve">  </w:t>
      </w:r>
      <w:r w:rsidRPr="00C15DBB">
        <w:rPr>
          <w:rFonts w:ascii="Times New Roman" w:hAnsi="Times New Roman"/>
          <w:sz w:val="24"/>
          <w:szCs w:val="24"/>
        </w:rPr>
        <w:t xml:space="preserve">является углубление  и расширение </w:t>
      </w:r>
      <w:r w:rsidR="005963D4" w:rsidRPr="00C15DBB">
        <w:rPr>
          <w:rFonts w:ascii="Times New Roman" w:hAnsi="Times New Roman"/>
          <w:sz w:val="24"/>
          <w:szCs w:val="24"/>
        </w:rPr>
        <w:t>математических знаний  и умений</w:t>
      </w:r>
      <w:r w:rsidRPr="00C15DBB">
        <w:rPr>
          <w:rFonts w:ascii="Times New Roman" w:hAnsi="Times New Roman"/>
          <w:sz w:val="24"/>
          <w:szCs w:val="24"/>
        </w:rPr>
        <w:t>, сохранение  и развитие и</w:t>
      </w:r>
      <w:r w:rsidR="005963D4" w:rsidRPr="00C15DBB">
        <w:rPr>
          <w:rFonts w:ascii="Times New Roman" w:hAnsi="Times New Roman"/>
          <w:sz w:val="24"/>
          <w:szCs w:val="24"/>
        </w:rPr>
        <w:t xml:space="preserve">нтереса  учащихся к  математике.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Для достижения  поставленной  цели  необходимо решение  следующих учебных </w:t>
      </w:r>
      <w:r w:rsidRPr="00C15DBB">
        <w:rPr>
          <w:rFonts w:ascii="Times New Roman" w:hAnsi="Times New Roman"/>
          <w:b/>
          <w:i/>
          <w:sz w:val="24"/>
          <w:szCs w:val="24"/>
        </w:rPr>
        <w:t>задач</w:t>
      </w:r>
      <w:r w:rsidRPr="00C15DBB">
        <w:rPr>
          <w:rFonts w:ascii="Times New Roman" w:hAnsi="Times New Roman"/>
          <w:b/>
          <w:sz w:val="24"/>
          <w:szCs w:val="24"/>
        </w:rPr>
        <w:t>:</w:t>
      </w:r>
      <w:r w:rsidRPr="00C15DBB">
        <w:rPr>
          <w:rFonts w:ascii="Times New Roman" w:hAnsi="Times New Roman"/>
          <w:sz w:val="24"/>
          <w:szCs w:val="24"/>
        </w:rPr>
        <w:t xml:space="preserve"> </w:t>
      </w:r>
    </w:p>
    <w:p w:rsidR="00784F4C" w:rsidRPr="00C15DBB" w:rsidRDefault="00784F4C" w:rsidP="00C15DBB">
      <w:pPr>
        <w:pStyle w:val="a4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i/>
          <w:sz w:val="24"/>
          <w:szCs w:val="24"/>
        </w:rPr>
        <w:t>в направлении личностного развития:</w:t>
      </w:r>
      <w:r w:rsidRPr="00C15DBB">
        <w:rPr>
          <w:rFonts w:ascii="Times New Roman" w:hAnsi="Times New Roman"/>
          <w:sz w:val="24"/>
          <w:szCs w:val="24"/>
        </w:rPr>
        <w:t xml:space="preserve"> развитие устойчивого интереса учащихся к математике и ее приложениям; формирование представлений о математике как части общечеловеческой культуры;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</w:p>
    <w:p w:rsidR="00784F4C" w:rsidRPr="00C15DBB" w:rsidRDefault="00784F4C" w:rsidP="00C15DBB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C15DBB">
        <w:rPr>
          <w:rFonts w:ascii="Times New Roman" w:hAnsi="Times New Roman"/>
          <w:i/>
          <w:sz w:val="24"/>
          <w:szCs w:val="24"/>
        </w:rPr>
        <w:t>метапредметном</w:t>
      </w:r>
      <w:proofErr w:type="spellEnd"/>
      <w:r w:rsidRPr="00C15DBB">
        <w:rPr>
          <w:rFonts w:ascii="Times New Roman" w:hAnsi="Times New Roman"/>
          <w:i/>
          <w:sz w:val="24"/>
          <w:szCs w:val="24"/>
        </w:rPr>
        <w:t xml:space="preserve"> направлении:</w:t>
      </w:r>
      <w:r w:rsidRPr="00C15DBB">
        <w:rPr>
          <w:rFonts w:ascii="Times New Roman" w:hAnsi="Times New Roman"/>
          <w:sz w:val="24"/>
          <w:szCs w:val="24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деятельности; привитие учащимся определенных навыков научно-исследовательского характера; </w:t>
      </w:r>
      <w:r w:rsidRPr="00C15DBB">
        <w:rPr>
          <w:rFonts w:ascii="Times New Roman" w:hAnsi="Times New Roman"/>
          <w:sz w:val="24"/>
          <w:szCs w:val="24"/>
        </w:rPr>
        <w:lastRenderedPageBreak/>
        <w:t>развитие у учащихся умения самостоятельно и творчески работать с учебной и научно-популярной литературой.</w:t>
      </w:r>
    </w:p>
    <w:p w:rsidR="00784F4C" w:rsidRPr="00C15DBB" w:rsidRDefault="00784F4C" w:rsidP="00C15DBB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i/>
          <w:sz w:val="24"/>
          <w:szCs w:val="24"/>
        </w:rPr>
        <w:t>в предметном направлении:</w:t>
      </w:r>
      <w:r w:rsidR="005963D4" w:rsidRPr="00C15DBB">
        <w:rPr>
          <w:rFonts w:ascii="Times New Roman" w:hAnsi="Times New Roman"/>
          <w:i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создание фундамента для математического развития, формирование  механизмов мышления,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характерных для математической деятельности, высокой культуры математического мышления; оптимальное развитие математических способностей у учащихся; расширение и углубление представлений учащихся о практическом значении математики.</w:t>
      </w:r>
    </w:p>
    <w:p w:rsidR="005963D4" w:rsidRPr="00C15DBB" w:rsidRDefault="00784F4C" w:rsidP="00C15DBB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DBB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C15DBB">
        <w:rPr>
          <w:rFonts w:ascii="Times New Roman" w:hAnsi="Times New Roman"/>
          <w:sz w:val="24"/>
          <w:szCs w:val="24"/>
        </w:rPr>
        <w:t xml:space="preserve"> воспитание учащихся чувства коллективизма и умения сочетать индивидуальную работу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 xml:space="preserve">с коллективной; установление более тесных деловых контактов между учителем математики и учащимися и на этой основе более   глубокое изучение познавательных интересов и запросов школьников. 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84F4C" w:rsidRPr="00C15DBB" w:rsidRDefault="00784F4C" w:rsidP="00C15DBB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Основными </w:t>
      </w:r>
      <w:r w:rsidRPr="00C15DBB">
        <w:rPr>
          <w:rFonts w:ascii="Times New Roman" w:hAnsi="Times New Roman"/>
          <w:b/>
          <w:i/>
          <w:sz w:val="24"/>
          <w:szCs w:val="24"/>
        </w:rPr>
        <w:t>педагогическими принципами</w:t>
      </w:r>
      <w:r w:rsidRPr="00C15DBB">
        <w:rPr>
          <w:rFonts w:ascii="Times New Roman" w:hAnsi="Times New Roman"/>
          <w:sz w:val="24"/>
          <w:szCs w:val="24"/>
        </w:rPr>
        <w:t>, обеспечивающими реализацию программы, являются: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учет возрастных и индивидуальных особенностей каждого ребенка;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доброжелательный психологический климат на занятиях;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личностно-деятельный подход к организации учебно-воспитательного процесса;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оптимальное сочетание форм деятельности;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доступность. 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Эффективности   реализации  программы  курса способствует использование  различных </w:t>
      </w:r>
      <w:r w:rsidRPr="00C15DBB">
        <w:rPr>
          <w:rFonts w:ascii="Times New Roman" w:hAnsi="Times New Roman"/>
          <w:b/>
          <w:i/>
          <w:sz w:val="24"/>
          <w:szCs w:val="24"/>
        </w:rPr>
        <w:t>форм проведения занятий</w:t>
      </w:r>
      <w:r w:rsidRPr="00C15DBB">
        <w:rPr>
          <w:rFonts w:ascii="Times New Roman" w:hAnsi="Times New Roman"/>
          <w:sz w:val="24"/>
          <w:szCs w:val="24"/>
        </w:rPr>
        <w:t>, в частности  таких, как: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- эвристическая беседа;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- интеллектуальная игра;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- дискуссии;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- математические  состязания, турниры,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конкурсы;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- творческие задания.</w:t>
      </w:r>
    </w:p>
    <w:p w:rsidR="00F319D4" w:rsidRPr="00C15DBB" w:rsidRDefault="00F319D4" w:rsidP="00C15DBB">
      <w:pPr>
        <w:pStyle w:val="Default"/>
        <w:spacing w:line="276" w:lineRule="auto"/>
        <w:ind w:firstLine="709"/>
        <w:jc w:val="both"/>
      </w:pPr>
      <w:r w:rsidRPr="00C15DBB">
        <w:t>Оценка знаний и умений обучающихся проводится в виде  защиты исследовательских проектов, которые предполагают самостоятельную творческую работу обучающихся по предложенной тематике с последующей защитой их решения на занятиях, научно-практических конференциях. 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F319D4" w:rsidRPr="00C15DBB" w:rsidRDefault="00F319D4" w:rsidP="00C15DBB">
      <w:pPr>
        <w:pStyle w:val="Default"/>
        <w:spacing w:line="276" w:lineRule="auto"/>
        <w:ind w:firstLine="709"/>
        <w:jc w:val="both"/>
      </w:pPr>
    </w:p>
    <w:p w:rsidR="00F319D4" w:rsidRPr="00C15DBB" w:rsidRDefault="00F319D4" w:rsidP="00C15DBB">
      <w:pPr>
        <w:spacing w:after="0" w:line="276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15DBB">
        <w:rPr>
          <w:rFonts w:ascii="Times New Roman" w:hAnsi="Times New Roman"/>
          <w:b/>
          <w:i/>
          <w:sz w:val="24"/>
          <w:szCs w:val="24"/>
        </w:rPr>
        <w:t>Предполагаемая результативность курса:</w:t>
      </w:r>
      <w:r w:rsidRPr="00C15DBB">
        <w:rPr>
          <w:rFonts w:ascii="Times New Roman" w:hAnsi="Times New Roman"/>
          <w:i/>
          <w:sz w:val="24"/>
          <w:szCs w:val="24"/>
        </w:rPr>
        <w:t xml:space="preserve"> </w:t>
      </w:r>
    </w:p>
    <w:p w:rsidR="00F319D4" w:rsidRPr="00C15DBB" w:rsidRDefault="00F319D4" w:rsidP="00C15DBB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усвоение основных базовых знаний по математике; её ключевых понятий;</w:t>
      </w:r>
    </w:p>
    <w:p w:rsidR="00F319D4" w:rsidRPr="00C15DBB" w:rsidRDefault="00F319D4" w:rsidP="00C15DBB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улучшение </w:t>
      </w:r>
      <w:proofErr w:type="gramStart"/>
      <w:r w:rsidRPr="00C15DBB">
        <w:rPr>
          <w:rFonts w:ascii="Times New Roman" w:hAnsi="Times New Roman"/>
          <w:sz w:val="24"/>
          <w:szCs w:val="24"/>
        </w:rPr>
        <w:t>качества решения  задач различного уровня сложности</w:t>
      </w:r>
      <w:proofErr w:type="gramEnd"/>
      <w:r w:rsidRPr="00C15DBB">
        <w:rPr>
          <w:rFonts w:ascii="Times New Roman" w:hAnsi="Times New Roman"/>
          <w:sz w:val="24"/>
          <w:szCs w:val="24"/>
        </w:rPr>
        <w:t xml:space="preserve"> учащимися; </w:t>
      </w:r>
    </w:p>
    <w:p w:rsidR="00F319D4" w:rsidRPr="00C15DBB" w:rsidRDefault="00F319D4" w:rsidP="00C15DBB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успешное выступление на олимпиадах, играх, конкурсах, научно-практических конференциях.</w:t>
      </w:r>
    </w:p>
    <w:p w:rsidR="00D4016D" w:rsidRPr="00C15DBB" w:rsidRDefault="00D4016D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lastRenderedPageBreak/>
        <w:t>Общая характеристика</w:t>
      </w:r>
      <w:r w:rsidR="002A080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курса 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«Занимательная математика»</w:t>
      </w:r>
    </w:p>
    <w:p w:rsidR="00B629E4" w:rsidRPr="00C15DBB" w:rsidRDefault="003D7DF1" w:rsidP="00C15DBB">
      <w:pPr>
        <w:pStyle w:val="Style9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Курс</w:t>
      </w:r>
      <w:r w:rsidR="00B629E4" w:rsidRPr="00C15DBB">
        <w:rPr>
          <w:rStyle w:val="FontStyle25"/>
          <w:sz w:val="24"/>
          <w:szCs w:val="24"/>
        </w:rPr>
        <w:t xml:space="preserve"> «Занимательная математика» входит во внеурочную деятельность по направлению </w:t>
      </w:r>
      <w:proofErr w:type="spellStart"/>
      <w:r w:rsidR="00B629E4" w:rsidRPr="00C15DBB">
        <w:rPr>
          <w:rStyle w:val="FontStyle27"/>
          <w:sz w:val="24"/>
          <w:szCs w:val="24"/>
        </w:rPr>
        <w:t>общеинтеллектуальное</w:t>
      </w:r>
      <w:proofErr w:type="spellEnd"/>
      <w:r w:rsidR="00B629E4" w:rsidRPr="00C15DBB">
        <w:rPr>
          <w:rStyle w:val="FontStyle27"/>
          <w:sz w:val="24"/>
          <w:szCs w:val="24"/>
        </w:rPr>
        <w:t xml:space="preserve"> </w:t>
      </w:r>
      <w:r w:rsidR="00B629E4" w:rsidRPr="00C15DBB">
        <w:rPr>
          <w:rStyle w:val="FontStyle25"/>
          <w:sz w:val="24"/>
          <w:szCs w:val="24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B629E4" w:rsidRPr="00C15DBB" w:rsidRDefault="00B629E4" w:rsidP="00C15DBB">
      <w:pPr>
        <w:pStyle w:val="Style6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</w:t>
      </w:r>
      <w:r w:rsidR="00586F91" w:rsidRPr="00C15DBB">
        <w:rPr>
          <w:rStyle w:val="FontStyle25"/>
          <w:sz w:val="24"/>
          <w:szCs w:val="24"/>
        </w:rPr>
        <w:t xml:space="preserve"> движение от вопроса к ответу – </w:t>
      </w:r>
      <w:r w:rsidRPr="00C15DBB">
        <w:rPr>
          <w:rStyle w:val="FontStyle25"/>
          <w:sz w:val="24"/>
          <w:szCs w:val="24"/>
        </w:rPr>
        <w:t xml:space="preserve">это возможность научить ученика рассуждать, сомневаться, задумываться, </w:t>
      </w:r>
      <w:r w:rsidR="00586F91" w:rsidRPr="00C15DBB">
        <w:rPr>
          <w:rStyle w:val="FontStyle25"/>
          <w:sz w:val="24"/>
          <w:szCs w:val="24"/>
        </w:rPr>
        <w:t>стараться и самому найти выход –</w:t>
      </w:r>
      <w:r w:rsidRPr="00C15DBB">
        <w:rPr>
          <w:rStyle w:val="FontStyle25"/>
          <w:sz w:val="24"/>
          <w:szCs w:val="24"/>
        </w:rPr>
        <w:t xml:space="preserve"> ответ.</w:t>
      </w:r>
      <w:r w:rsidR="00D4016D" w:rsidRPr="00C15DBB">
        <w:rPr>
          <w:rStyle w:val="FontStyle25"/>
          <w:sz w:val="24"/>
          <w:szCs w:val="24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D3257B" w:rsidRPr="00C15DBB" w:rsidRDefault="003D7DF1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15DBB">
        <w:rPr>
          <w:rStyle w:val="FontStyle25"/>
          <w:sz w:val="24"/>
          <w:szCs w:val="24"/>
        </w:rPr>
        <w:t>Курс</w:t>
      </w:r>
      <w:r w:rsidR="00B629E4" w:rsidRPr="00C15DBB">
        <w:rPr>
          <w:rStyle w:val="FontStyle25"/>
          <w:sz w:val="24"/>
          <w:szCs w:val="24"/>
        </w:rPr>
        <w:t xml:space="preserve"> «Занимательная математика» предусматривает </w:t>
      </w:r>
      <w:r w:rsidR="00B629E4" w:rsidRPr="00C15DBB">
        <w:rPr>
          <w:rStyle w:val="FontStyle27"/>
          <w:sz w:val="24"/>
          <w:szCs w:val="24"/>
        </w:rPr>
        <w:t xml:space="preserve">организацию подвижной деятельности учащихся, </w:t>
      </w:r>
      <w:r w:rsidR="00B629E4" w:rsidRPr="00C15DBB">
        <w:rPr>
          <w:rStyle w:val="FontStyle25"/>
          <w:sz w:val="24"/>
          <w:szCs w:val="24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F3390A" w:rsidRPr="00C15DBB" w:rsidRDefault="00F3390A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Место</w:t>
      </w:r>
      <w:r w:rsidR="002A080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курса </w:t>
      </w: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«Занимательная математика» </w:t>
      </w: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в учебном плане</w:t>
      </w:r>
    </w:p>
    <w:p w:rsidR="002A080C" w:rsidRPr="00C15DBB" w:rsidRDefault="00B629E4" w:rsidP="00C15DBB">
      <w:pPr>
        <w:pStyle w:val="Style7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 xml:space="preserve">Программа </w:t>
      </w:r>
      <w:r w:rsidR="00F55CBA" w:rsidRPr="00C15DBB">
        <w:rPr>
          <w:rStyle w:val="FontStyle25"/>
          <w:sz w:val="24"/>
          <w:szCs w:val="24"/>
        </w:rPr>
        <w:t>рассчитана на 34 часа</w:t>
      </w:r>
      <w:r w:rsidRPr="00C15DBB">
        <w:rPr>
          <w:rStyle w:val="FontStyle25"/>
          <w:sz w:val="24"/>
          <w:szCs w:val="24"/>
        </w:rPr>
        <w:t xml:space="preserve"> в</w:t>
      </w:r>
      <w:r w:rsidR="00A33CF9" w:rsidRPr="00C15DBB">
        <w:rPr>
          <w:rStyle w:val="FontStyle25"/>
          <w:sz w:val="24"/>
          <w:szCs w:val="24"/>
        </w:rPr>
        <w:t xml:space="preserve"> год (1 час</w:t>
      </w:r>
      <w:r w:rsidRPr="00C15DBB">
        <w:rPr>
          <w:rStyle w:val="FontStyle25"/>
          <w:sz w:val="24"/>
          <w:szCs w:val="24"/>
        </w:rPr>
        <w:t xml:space="preserve"> в н</w:t>
      </w:r>
      <w:r w:rsidR="00220E08" w:rsidRPr="00C15DBB">
        <w:rPr>
          <w:rStyle w:val="FontStyle25"/>
          <w:sz w:val="24"/>
          <w:szCs w:val="24"/>
        </w:rPr>
        <w:t>еделю)</w:t>
      </w:r>
      <w:r w:rsidR="005F2EB2" w:rsidRPr="00C15DBB">
        <w:rPr>
          <w:rStyle w:val="FontStyle25"/>
          <w:sz w:val="24"/>
          <w:szCs w:val="24"/>
        </w:rPr>
        <w:t xml:space="preserve">. </w:t>
      </w:r>
      <w:r w:rsidRPr="00C15DBB">
        <w:rPr>
          <w:rStyle w:val="FontStyle25"/>
          <w:sz w:val="24"/>
          <w:szCs w:val="24"/>
        </w:rPr>
        <w:t xml:space="preserve">Содержание </w:t>
      </w:r>
      <w:r w:rsidR="0092379F" w:rsidRPr="00C15DBB">
        <w:rPr>
          <w:rStyle w:val="FontStyle25"/>
          <w:sz w:val="24"/>
          <w:szCs w:val="24"/>
        </w:rPr>
        <w:t>курса «Занимательная математика»</w:t>
      </w:r>
      <w:r w:rsidRPr="00C15DBB">
        <w:rPr>
          <w:rStyle w:val="FontStyle25"/>
          <w:sz w:val="24"/>
          <w:szCs w:val="24"/>
        </w:rPr>
        <w:t xml:space="preserve">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D82B50" w:rsidRPr="00C15DBB" w:rsidRDefault="00D82B50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3390A" w:rsidRPr="00C15DBB" w:rsidRDefault="00F3390A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Ценностные ориентиры содержания </w:t>
      </w:r>
      <w:r w:rsidR="002A080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курса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«Занимательная математика»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формирование умения рассуждать как компонента логической грамотности;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освоение эвристических приемов рассуждений;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развитие познавательной активности и самостоятельности учащихся;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lastRenderedPageBreak/>
        <w:t>- формирование пространственных представлений и пространственного воображения;</w:t>
      </w:r>
    </w:p>
    <w:p w:rsidR="002A080C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привлечение учащихся к обмену информацией в ходе свободного общения на занятиях.</w:t>
      </w:r>
    </w:p>
    <w:p w:rsidR="00D82B50" w:rsidRPr="00C15DBB" w:rsidRDefault="00D82B50" w:rsidP="00C15DBB">
      <w:pPr>
        <w:pStyle w:val="Style18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C0DF3" w:rsidRPr="00C15DBB" w:rsidRDefault="00F55CBA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2.</w:t>
      </w:r>
      <w:r w:rsidR="005C0DF3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Содержание курса «Занимательная математика»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 xml:space="preserve">Содержание курса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</w:t>
      </w:r>
      <w:r w:rsidRPr="00C15DBB">
        <w:rPr>
          <w:rStyle w:val="FontStyle27"/>
          <w:sz w:val="24"/>
          <w:szCs w:val="24"/>
        </w:rPr>
        <w:t xml:space="preserve">умения решать учебную задачу творчески. </w:t>
      </w:r>
      <w:r w:rsidRPr="00C15DBB">
        <w:rPr>
          <w:rStyle w:val="FontStyle25"/>
          <w:sz w:val="24"/>
          <w:szCs w:val="24"/>
        </w:rPr>
        <w:t xml:space="preserve">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Каждое занятие состоит из двух частей: задачи, решаемые с учителем, и задачи для самостоятельного (или домашнего) решения.  Учащиеся  знакомятся с интересными свойствами чисел, приемами устного счета, особыми случаями счета, с биографиями великих математиков, их открытиями. Большая часть занятий отводится решению олимпиадных задач.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C15DBB">
        <w:rPr>
          <w:rFonts w:ascii="Times New Roman" w:hAnsi="Times New Roman" w:cs="Times New Roman"/>
          <w:b/>
        </w:rPr>
        <w:t xml:space="preserve">Как люди научились считать. Старинные системы записи чисел. Числа-великаны.  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C15DBB">
        <w:rPr>
          <w:rFonts w:ascii="Times New Roman" w:hAnsi="Times New Roman" w:cs="Times New Roman"/>
          <w:bCs/>
          <w:lang w:eastAsia="en-US"/>
        </w:rPr>
        <w:t>Как возникло слово «математика». Счёт у первобытных людей.</w:t>
      </w:r>
      <w:r w:rsidRPr="00C15DBB">
        <w:rPr>
          <w:rFonts w:ascii="Times New Roman" w:hAnsi="Times New Roman" w:cs="Times New Roman"/>
          <w:bCs/>
        </w:rPr>
        <w:t xml:space="preserve"> </w:t>
      </w:r>
      <w:r w:rsidRPr="00C15DBB">
        <w:rPr>
          <w:rFonts w:ascii="Times New Roman" w:hAnsi="Times New Roman" w:cs="Times New Roman"/>
        </w:rPr>
        <w:t xml:space="preserve">Иероглифическая система древних египтян. Римские цифры. Славянские цифры. История возникновения названий – «миллион», «миллиард», «триллион». Числа великаны.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Занимательные задачи «Сколько?». Загадки о числах. Игра «Весёлый счёт». Задачи на смекалку «Цифры спрятались». </w:t>
      </w:r>
      <w:r w:rsidRPr="00C15DBB">
        <w:rPr>
          <w:rFonts w:ascii="Times New Roman" w:hAnsi="Times New Roman"/>
          <w:color w:val="030305"/>
          <w:sz w:val="24"/>
          <w:szCs w:val="24"/>
        </w:rPr>
        <w:t xml:space="preserve">Защита проекта «В мире чисел».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5D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Мир занимательных задач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5DBB">
        <w:rPr>
          <w:rFonts w:ascii="Times New Roman" w:hAnsi="Times New Roman"/>
          <w:color w:val="000000"/>
          <w:sz w:val="24"/>
          <w:szCs w:val="24"/>
        </w:rPr>
        <w:t xml:space="preserve">Головоломки и числовые ребусы. </w:t>
      </w:r>
      <w:proofErr w:type="spellStart"/>
      <w:r w:rsidRPr="00C15DBB">
        <w:rPr>
          <w:rFonts w:ascii="Times New Roman" w:hAnsi="Times New Roman"/>
          <w:color w:val="000000"/>
          <w:sz w:val="24"/>
          <w:szCs w:val="24"/>
        </w:rPr>
        <w:t>Судоку</w:t>
      </w:r>
      <w:proofErr w:type="spellEnd"/>
      <w:r w:rsidRPr="00C15DBB">
        <w:rPr>
          <w:rFonts w:ascii="Times New Roman" w:hAnsi="Times New Roman"/>
          <w:color w:val="000000"/>
          <w:sz w:val="24"/>
          <w:szCs w:val="24"/>
        </w:rPr>
        <w:t>. Старинные задачи. Задачи, решаемые способом перебора, «с конца».  Логические задачи. Комбинаторные задачи. Графы. Круги Эйлера. Принцип Дирихле. Задачи на взвешивание. Задачи на переливание. Задачи на движение нестандартного характера.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и решение ребусов, задач, загадок, связанных с математикой. Блиц</w:t>
      </w:r>
      <w:r w:rsidR="000964F2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964F2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турнир по решению старинных занимательных задач. Задачи на сообразительность и смекалку «Затруднительные положения». Игра «Математический футбол» (игровой математический практикум по решению логических задач, головоломок). Соревнование «Кто больше». Турнир «Смекалистых»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b/>
          <w:sz w:val="24"/>
          <w:szCs w:val="24"/>
          <w:lang w:eastAsia="ru-RU"/>
        </w:rPr>
        <w:t>Блистательные умы</w:t>
      </w:r>
      <w:r w:rsidRPr="00C15DBB">
        <w:rPr>
          <w:rFonts w:ascii="Times New Roman" w:hAnsi="Times New Roman"/>
          <w:color w:val="030305"/>
          <w:sz w:val="24"/>
          <w:szCs w:val="24"/>
        </w:rPr>
        <w:t xml:space="preserve">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>К.Гаусс. Л.Эйлер. Л.Ф.Магницкий. С.В. Ковалевская. Просмотр видеофильмов, содержащих информацию о великих учёных математиках России и Европы. Высказывания великих людей о значении математики.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DBB">
        <w:rPr>
          <w:rFonts w:ascii="Times New Roman" w:hAnsi="Times New Roman"/>
          <w:color w:val="030305"/>
          <w:sz w:val="24"/>
          <w:szCs w:val="24"/>
        </w:rPr>
        <w:t xml:space="preserve">Защита проектов «Великие математики».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15DBB">
        <w:rPr>
          <w:rFonts w:ascii="Times New Roman" w:hAnsi="Times New Roman"/>
          <w:b/>
          <w:color w:val="000000"/>
          <w:sz w:val="24"/>
          <w:szCs w:val="24"/>
        </w:rPr>
        <w:t xml:space="preserve">Математика вокруг нас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фольклорная математика? Освоение космического пространства человечеством. Роль математики в этом процессе. История строительства и развития города Липецка. Просмотр презентации «Наш город». Основы здорового образа жизни и математика.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Практика:</w:t>
      </w:r>
      <w:r w:rsidRPr="00C15D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>Аукцион «Числа, спрятанные в пословицах и поговорках». Игра «Опознай пословицу». Конкурс частушек о математике. Задачи, связанные с историей освоения космоса. Игра-путешествие «Полёт на Марс». Практические задачи, связанные с городом. Конкурс задач с краеведческим содержанием, составленных детьми. Занимательные задачи, связанные со спортом, здоровым питанием, режимом дня. Сообщения о роли математики в формировании здорового образа жизни. Проект – выпуск газеты «Математика вокруг нас».</w:t>
      </w:r>
    </w:p>
    <w:p w:rsidR="00586F91" w:rsidRPr="00C15DBB" w:rsidRDefault="00586F91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55CBA" w:rsidRPr="00C15DBB" w:rsidRDefault="00F55CBA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3390A" w:rsidRPr="00C15DBB" w:rsidRDefault="00F55CBA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A33CF9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</w:t>
      </w:r>
    </w:p>
    <w:p w:rsidR="00D3257B" w:rsidRPr="00C15DBB" w:rsidRDefault="00A33CF9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р</w:t>
      </w:r>
      <w:r w:rsidR="00D3257B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езультаты освоения</w:t>
      </w:r>
      <w:r w:rsidR="002A080C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содержания курса </w:t>
      </w:r>
      <w:r w:rsidR="00DC72E1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«Занимательная математика»</w:t>
      </w:r>
    </w:p>
    <w:p w:rsidR="00472D83" w:rsidRPr="00C15DBB" w:rsidRDefault="00472D83" w:rsidP="00C15DBB">
      <w:pPr>
        <w:pStyle w:val="Style7"/>
        <w:widowControl/>
        <w:spacing w:line="276" w:lineRule="auto"/>
        <w:jc w:val="both"/>
        <w:rPr>
          <w:rStyle w:val="FontStyle25"/>
          <w:sz w:val="24"/>
          <w:szCs w:val="24"/>
        </w:rPr>
      </w:pPr>
      <w:r w:rsidRPr="00C15DBB">
        <w:rPr>
          <w:rStyle w:val="FontStyle27"/>
          <w:sz w:val="24"/>
          <w:szCs w:val="24"/>
        </w:rPr>
        <w:t xml:space="preserve">Личностными результатами </w:t>
      </w:r>
      <w:r w:rsidRPr="00C15DBB">
        <w:rPr>
          <w:rStyle w:val="FontStyle25"/>
          <w:sz w:val="24"/>
          <w:szCs w:val="24"/>
        </w:rPr>
        <w:t>изучения данного  курса являются:</w:t>
      </w:r>
    </w:p>
    <w:p w:rsidR="005F6818" w:rsidRPr="00C15DBB" w:rsidRDefault="005F6818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ф</w:t>
      </w:r>
      <w:r w:rsidR="00550805" w:rsidRPr="00C15DBB">
        <w:rPr>
          <w:rFonts w:ascii="Times New Roman" w:hAnsi="Times New Roman" w:cs="Times New Roman"/>
        </w:rPr>
        <w:t>ормирование целостного взгляда на мир в его органичном единстве и разнообразии природы, народов, культур и религий</w:t>
      </w:r>
      <w:r w:rsidRPr="00C15DBB">
        <w:rPr>
          <w:rFonts w:ascii="Times New Roman" w:hAnsi="Times New Roman" w:cs="Times New Roman"/>
        </w:rPr>
        <w:t xml:space="preserve"> </w:t>
      </w:r>
    </w:p>
    <w:p w:rsidR="005F6818" w:rsidRPr="00C15DBB" w:rsidRDefault="005F6818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 xml:space="preserve">формирование уважительного отношения к иному мнению, истории и культуре других народов      </w:t>
      </w:r>
    </w:p>
    <w:p w:rsidR="005F6818" w:rsidRPr="00C15DBB" w:rsidRDefault="005F6818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Fonts w:ascii="Times New Roman" w:hAnsi="Times New Roman" w:cs="Times New Roman"/>
        </w:rPr>
        <w:t>овладение начальными навыками адаптации в динамично изменяющемся и развивающемся мире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воспитание чувства справедливости, ответственности;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5F6818" w:rsidRPr="00C15DBB" w:rsidRDefault="004A1B0C" w:rsidP="00C15DBB">
      <w:pPr>
        <w:pStyle w:val="Style9"/>
        <w:widowControl/>
        <w:spacing w:line="276" w:lineRule="auto"/>
        <w:jc w:val="both"/>
        <w:rPr>
          <w:rStyle w:val="FontStyle27"/>
          <w:i w:val="0"/>
          <w:sz w:val="24"/>
          <w:szCs w:val="24"/>
        </w:rPr>
      </w:pPr>
      <w:proofErr w:type="spellStart"/>
      <w:r w:rsidRPr="00C15DBB">
        <w:rPr>
          <w:rStyle w:val="FontStyle27"/>
          <w:sz w:val="24"/>
          <w:szCs w:val="24"/>
        </w:rPr>
        <w:t>Метапредметными</w:t>
      </w:r>
      <w:proofErr w:type="spellEnd"/>
      <w:r w:rsidRPr="00C15DBB">
        <w:rPr>
          <w:rStyle w:val="FontStyle27"/>
          <w:sz w:val="24"/>
          <w:szCs w:val="24"/>
        </w:rPr>
        <w:t xml:space="preserve">  результатами </w:t>
      </w:r>
      <w:r w:rsidRPr="00C15DBB">
        <w:rPr>
          <w:rFonts w:ascii="Times New Roman" w:hAnsi="Times New Roman" w:cs="Times New Roman"/>
        </w:rPr>
        <w:t>изучения курса является формирование универсальных учебных действий (УУД). По окончании обучения учащиеся должны уметь: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сравнивать разные приемы действий, выбирать удобные способы для выполнения конкретного задания.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использовать приобретённые математические знания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моделировать в процессе совместного обсуждения алгоритм решения занимательных задач; использовать его в ходе самостоятельной работы.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применять изученные способы учебной работы и приёмы вычислений для работы с математическими головоломками. 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включаться в групповую работу.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участвовать в обсуждении проблемных вопросов, высказывать собственное мнение и аргументировать его. 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Style w:val="FontStyle27"/>
          <w:i w:val="0"/>
          <w:iCs w:val="0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контролировать свою деятельность: обнаруживать и исправлять ошибки.</w:t>
      </w:r>
    </w:p>
    <w:p w:rsidR="00D057FC" w:rsidRPr="00C15DBB" w:rsidRDefault="00472D83" w:rsidP="00C15DBB">
      <w:pPr>
        <w:pStyle w:val="Style9"/>
        <w:widowControl/>
        <w:spacing w:line="276" w:lineRule="auto"/>
        <w:jc w:val="both"/>
        <w:rPr>
          <w:rStyle w:val="FontStyle27"/>
          <w:sz w:val="24"/>
          <w:szCs w:val="24"/>
        </w:rPr>
      </w:pPr>
      <w:r w:rsidRPr="00C15DBB">
        <w:rPr>
          <w:rStyle w:val="FontStyle27"/>
          <w:sz w:val="24"/>
          <w:szCs w:val="24"/>
        </w:rPr>
        <w:t>Предметные результаты</w:t>
      </w:r>
      <w:r w:rsidR="00D057FC" w:rsidRPr="00C15DBB">
        <w:rPr>
          <w:rStyle w:val="FontStyle27"/>
          <w:sz w:val="24"/>
          <w:szCs w:val="24"/>
        </w:rPr>
        <w:t>: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Style w:val="FontStyle27"/>
          <w:i w:val="0"/>
          <w:iCs w:val="0"/>
          <w:sz w:val="24"/>
          <w:szCs w:val="24"/>
        </w:rPr>
      </w:pPr>
      <w:r w:rsidRPr="00C15DBB">
        <w:rPr>
          <w:rFonts w:ascii="Times New Roman" w:hAnsi="Times New Roman" w:cs="Times New Roman"/>
        </w:rPr>
        <w:t>знают особые случаи устного счета</w:t>
      </w:r>
    </w:p>
    <w:p w:rsidR="00286CD0" w:rsidRPr="00C15DBB" w:rsidRDefault="00DA02BF" w:rsidP="00C15DBB">
      <w:pPr>
        <w:pStyle w:val="a4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lastRenderedPageBreak/>
        <w:t>решают те</w:t>
      </w:r>
      <w:r w:rsidR="00286CD0" w:rsidRPr="00C15DBB">
        <w:rPr>
          <w:rFonts w:ascii="Times New Roman" w:hAnsi="Times New Roman"/>
          <w:sz w:val="24"/>
          <w:szCs w:val="24"/>
        </w:rPr>
        <w:t>к</w:t>
      </w:r>
      <w:r w:rsidRPr="00C15DBB">
        <w:rPr>
          <w:rFonts w:ascii="Times New Roman" w:hAnsi="Times New Roman"/>
          <w:sz w:val="24"/>
          <w:szCs w:val="24"/>
        </w:rPr>
        <w:t>стовые задачи, используя при решении таблицы и «графы»</w:t>
      </w:r>
      <w:r w:rsidR="00286CD0" w:rsidRPr="00C15DBB">
        <w:rPr>
          <w:rFonts w:ascii="Times New Roman" w:hAnsi="Times New Roman"/>
          <w:sz w:val="24"/>
          <w:szCs w:val="24"/>
        </w:rPr>
        <w:t xml:space="preserve"> </w:t>
      </w:r>
    </w:p>
    <w:p w:rsidR="00286CD0" w:rsidRPr="00C15DBB" w:rsidRDefault="00286CD0" w:rsidP="00C15DBB">
      <w:pPr>
        <w:pStyle w:val="a4"/>
        <w:numPr>
          <w:ilvl w:val="0"/>
          <w:numId w:val="35"/>
        </w:numPr>
        <w:spacing w:after="0" w:line="276" w:lineRule="auto"/>
        <w:ind w:left="0" w:firstLine="0"/>
        <w:jc w:val="both"/>
        <w:rPr>
          <w:rStyle w:val="FontStyle27"/>
          <w:i w:val="0"/>
          <w:iCs w:val="0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знают разнообразные логические приемы, применяемые при решении задач.</w:t>
      </w:r>
    </w:p>
    <w:p w:rsidR="00D057FC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решают  нестандартные задачи на разрезание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знают определения основных геометрических понятий</w:t>
      </w:r>
    </w:p>
    <w:p w:rsidR="00DA02BF" w:rsidRPr="00C15DBB" w:rsidRDefault="00DA02BF" w:rsidP="00C15DBB">
      <w:pPr>
        <w:pStyle w:val="Style9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DA02BF" w:rsidRPr="00C15DBB" w:rsidRDefault="00DA02BF" w:rsidP="00C15DBB">
      <w:pPr>
        <w:pStyle w:val="a4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решают простейшие комбинаторные задачи путём систематического перебора возможных вариантов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измеряют геометрические величины, выражают одни единицы измерения через другие.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вычисляют значения геометрических величин (длин, углов, площадей, объемов)</w:t>
      </w:r>
    </w:p>
    <w:p w:rsidR="00DE38CB" w:rsidRPr="00C15DBB" w:rsidRDefault="00DE38CB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DE38CB" w:rsidRPr="00C15DBB" w:rsidRDefault="00DE38C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D3257B" w:rsidRPr="00C15DBB" w:rsidRDefault="00F55CBA" w:rsidP="00C15DBB">
      <w:pPr>
        <w:pStyle w:val="a3"/>
        <w:spacing w:line="276" w:lineRule="auto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                                     </w:t>
      </w:r>
      <w:r w:rsidR="00DA203D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4.</w:t>
      </w:r>
      <w:r w:rsidR="000314F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Т</w:t>
      </w:r>
      <w:r w:rsidR="00D3257B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ематическое планирование</w:t>
      </w:r>
    </w:p>
    <w:p w:rsidR="00ED02DC" w:rsidRPr="00C15DBB" w:rsidRDefault="00F55CBA" w:rsidP="00C15DBB">
      <w:pPr>
        <w:pStyle w:val="a3"/>
        <w:spacing w:line="276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                                </w:t>
      </w:r>
      <w:r w:rsidR="00A33CF9"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неделю – 1 занятие (</w:t>
      </w:r>
      <w:r w:rsidR="000314FC"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1</w:t>
      </w:r>
      <w:r w:rsidR="00ED02DC"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ч)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6238"/>
        <w:gridCol w:w="1134"/>
        <w:gridCol w:w="2693"/>
      </w:tblGrid>
      <w:tr w:rsidR="000314FC" w:rsidRPr="00C15DBB" w:rsidTr="00C96E04">
        <w:trPr>
          <w:trHeight w:val="838"/>
        </w:trPr>
        <w:tc>
          <w:tcPr>
            <w:tcW w:w="992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0314FC" w:rsidRPr="00C15DBB" w:rsidRDefault="00C96E04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ЦОР и ЭОР</w:t>
            </w:r>
          </w:p>
        </w:tc>
      </w:tr>
      <w:tr w:rsidR="000314FC" w:rsidRPr="00C15DBB" w:rsidTr="00C96E04">
        <w:tc>
          <w:tcPr>
            <w:tcW w:w="992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9" w:tgtFrame="_blank" w:history="1">
              <w:r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http://www.school.edu.ru</w:t>
              </w:r>
            </w:hyperlink>
          </w:p>
        </w:tc>
      </w:tr>
      <w:tr w:rsidR="000314FC" w:rsidRPr="00C15DBB" w:rsidTr="00C96E04">
        <w:tc>
          <w:tcPr>
            <w:tcW w:w="992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C15DBB" w:rsidRDefault="004B2563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C96E04"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0314FC" w:rsidRPr="00C15DBB" w:rsidTr="00C96E04">
        <w:tc>
          <w:tcPr>
            <w:tcW w:w="992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Блистательные умы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C15DBB" w:rsidRDefault="004B2563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C96E04"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http://vschool.km.ru</w:t>
              </w:r>
            </w:hyperlink>
          </w:p>
        </w:tc>
      </w:tr>
      <w:tr w:rsidR="000314FC" w:rsidRPr="00C15DBB" w:rsidTr="00C96E04">
        <w:tc>
          <w:tcPr>
            <w:tcW w:w="992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134" w:type="dxa"/>
            <w:vAlign w:val="center"/>
          </w:tcPr>
          <w:p w:rsidR="000314FC" w:rsidRPr="00C15DBB" w:rsidRDefault="00E84977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0314FC" w:rsidRPr="00C15DBB" w:rsidRDefault="004B2563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C96E04"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http://mathc.chat.ru/</w:t>
              </w:r>
            </w:hyperlink>
          </w:p>
        </w:tc>
      </w:tr>
      <w:tr w:rsidR="000314FC" w:rsidRPr="00C15DBB" w:rsidTr="00C96E04">
        <w:tc>
          <w:tcPr>
            <w:tcW w:w="992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E84977" w:rsidRPr="00C15DB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E1CD1" w:rsidRPr="00C15DBB" w:rsidRDefault="005E1CD1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5E1CD1" w:rsidRPr="00C15DBB" w:rsidRDefault="005E1CD1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3390A" w:rsidRPr="00C15DBB" w:rsidRDefault="00F3390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P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lastRenderedPageBreak/>
        <w:t>Приложение</w:t>
      </w: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Учебно-методическое и материально-техническое обеспечение образовательного процесса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по курсу «Занимательная математика»</w:t>
      </w:r>
    </w:p>
    <w:p w:rsidR="00D3257B" w:rsidRPr="00C15DBB" w:rsidRDefault="00D3257B" w:rsidP="00C15DBB">
      <w:pPr>
        <w:pStyle w:val="c8"/>
        <w:numPr>
          <w:ilvl w:val="0"/>
          <w:numId w:val="32"/>
        </w:numPr>
        <w:tabs>
          <w:tab w:val="left" w:pos="142"/>
        </w:tabs>
        <w:spacing w:before="0" w:beforeAutospacing="0" w:after="0" w:afterAutospacing="0" w:line="276" w:lineRule="auto"/>
        <w:ind w:left="0" w:firstLine="0"/>
        <w:rPr>
          <w:rStyle w:val="c1"/>
          <w:b/>
        </w:rPr>
      </w:pPr>
      <w:r w:rsidRPr="00C15DBB">
        <w:rPr>
          <w:rStyle w:val="c1"/>
          <w:b/>
        </w:rPr>
        <w:t>Библиотечный фонд</w:t>
      </w:r>
    </w:p>
    <w:p w:rsidR="00935E2C" w:rsidRPr="00C15DBB" w:rsidRDefault="00935E2C" w:rsidP="00C15DBB">
      <w:pPr>
        <w:spacing w:after="0" w:line="276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C15DBB">
        <w:rPr>
          <w:rFonts w:ascii="Times New Roman" w:hAnsi="Times New Roman"/>
          <w:b/>
          <w:bCs/>
          <w:i/>
          <w:sz w:val="24"/>
          <w:szCs w:val="24"/>
        </w:rPr>
        <w:t>Методические пособия для учителя</w:t>
      </w:r>
    </w:p>
    <w:p w:rsidR="00FC55B5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proofErr w:type="gramStart"/>
      <w:r w:rsidRPr="00C15DBB">
        <w:rPr>
          <w:rFonts w:ascii="Times New Roman" w:hAnsi="Times New Roman"/>
          <w:bCs/>
          <w:sz w:val="24"/>
          <w:szCs w:val="24"/>
        </w:rPr>
        <w:t>Горев</w:t>
      </w:r>
      <w:proofErr w:type="gramEnd"/>
      <w:r w:rsidRPr="00C15DBB">
        <w:rPr>
          <w:rFonts w:ascii="Times New Roman" w:hAnsi="Times New Roman"/>
          <w:bCs/>
          <w:sz w:val="24"/>
          <w:szCs w:val="24"/>
        </w:rPr>
        <w:t xml:space="preserve"> П.М., </w:t>
      </w:r>
      <w:proofErr w:type="spellStart"/>
      <w:r w:rsidRPr="00C15DBB">
        <w:rPr>
          <w:rFonts w:ascii="Times New Roman" w:hAnsi="Times New Roman"/>
          <w:bCs/>
          <w:sz w:val="24"/>
          <w:szCs w:val="24"/>
        </w:rPr>
        <w:t>Утёмов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В.В. Уроки развивающей математики. 5-6 классы. Задачи математического кружка. – Киров: изд. МЦИТО, 2014 </w:t>
      </w:r>
    </w:p>
    <w:p w:rsidR="00FC55B5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 xml:space="preserve">Гусев А.А. Математический кружок. 5 класс. – М.: Мнемозина, 2013 </w:t>
      </w:r>
    </w:p>
    <w:p w:rsidR="00FC55B5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Киселёва Г.М. Математика. 5-6 классы. Организация познавательной деятельности. – Волгоград: Учитель, 2013</w:t>
      </w:r>
    </w:p>
    <w:p w:rsidR="008604C7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proofErr w:type="spellStart"/>
      <w:r w:rsidRPr="00C15DBB">
        <w:rPr>
          <w:rFonts w:ascii="Times New Roman" w:hAnsi="Times New Roman"/>
          <w:bCs/>
          <w:sz w:val="24"/>
          <w:szCs w:val="24"/>
        </w:rPr>
        <w:t>Мардахаева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Е.Л. Занятия математического кружка.</w:t>
      </w:r>
      <w:r w:rsidR="00244868" w:rsidRPr="00C15DBB">
        <w:rPr>
          <w:rFonts w:ascii="Times New Roman" w:hAnsi="Times New Roman"/>
          <w:bCs/>
          <w:sz w:val="24"/>
          <w:szCs w:val="24"/>
        </w:rPr>
        <w:t xml:space="preserve"> – </w:t>
      </w:r>
      <w:r w:rsidRPr="00C15DBB">
        <w:rPr>
          <w:rFonts w:ascii="Times New Roman" w:hAnsi="Times New Roman"/>
          <w:bCs/>
          <w:sz w:val="24"/>
          <w:szCs w:val="24"/>
        </w:rPr>
        <w:t xml:space="preserve"> М.: Мнемозина, 2012 </w:t>
      </w:r>
    </w:p>
    <w:p w:rsidR="008B4EA2" w:rsidRPr="00C15DBB" w:rsidRDefault="00935E2C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Математика. 5 класс</w:t>
      </w:r>
      <w:r w:rsidR="00995A47" w:rsidRPr="00C15DBB">
        <w:rPr>
          <w:rStyle w:val="c7"/>
          <w:rFonts w:ascii="Times New Roman" w:hAnsi="Times New Roman"/>
          <w:sz w:val="24"/>
          <w:szCs w:val="24"/>
        </w:rPr>
        <w:t xml:space="preserve">: учебник для общеобразовательных учреждений / А. Г. </w:t>
      </w:r>
      <w:proofErr w:type="gramStart"/>
      <w:r w:rsidR="00995A47" w:rsidRPr="00C15DBB">
        <w:rPr>
          <w:rStyle w:val="c7"/>
          <w:rFonts w:ascii="Times New Roman" w:hAnsi="Times New Roman"/>
          <w:sz w:val="24"/>
          <w:szCs w:val="24"/>
        </w:rPr>
        <w:t>Мерзляк</w:t>
      </w:r>
      <w:proofErr w:type="gramEnd"/>
      <w:r w:rsidR="00995A47" w:rsidRPr="00C15DBB">
        <w:rPr>
          <w:rStyle w:val="c7"/>
          <w:rFonts w:ascii="Times New Roman" w:hAnsi="Times New Roman"/>
          <w:sz w:val="24"/>
          <w:szCs w:val="24"/>
        </w:rPr>
        <w:t xml:space="preserve">, В. Б. Полонский, М. С. Якир. −  М.: </w:t>
      </w:r>
      <w:proofErr w:type="spellStart"/>
      <w:r w:rsidR="00995A47" w:rsidRPr="00C15DBB">
        <w:rPr>
          <w:rStyle w:val="c7"/>
          <w:rFonts w:ascii="Times New Roman" w:hAnsi="Times New Roman"/>
          <w:sz w:val="24"/>
          <w:szCs w:val="24"/>
        </w:rPr>
        <w:t>Вентана-Граф</w:t>
      </w:r>
      <w:proofErr w:type="spellEnd"/>
      <w:r w:rsidR="00995A47" w:rsidRPr="00C15DBB">
        <w:rPr>
          <w:rStyle w:val="c7"/>
          <w:rFonts w:ascii="Times New Roman" w:hAnsi="Times New Roman"/>
          <w:sz w:val="24"/>
          <w:szCs w:val="24"/>
        </w:rPr>
        <w:t>, 2015</w:t>
      </w:r>
      <w:r w:rsidR="008B4EA2" w:rsidRPr="00C15DBB">
        <w:rPr>
          <w:rFonts w:ascii="Times New Roman" w:hAnsi="Times New Roman"/>
          <w:bCs/>
          <w:sz w:val="24"/>
          <w:szCs w:val="24"/>
        </w:rPr>
        <w:t xml:space="preserve"> </w:t>
      </w:r>
    </w:p>
    <w:p w:rsidR="008B4EA2" w:rsidRPr="00C15DBB" w:rsidRDefault="00935E2C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Олимпиадные задания по математике. 5-6 классы.</w:t>
      </w:r>
      <w:r w:rsidR="008B4EA2" w:rsidRPr="00C15DBB">
        <w:rPr>
          <w:rFonts w:ascii="Times New Roman" w:hAnsi="Times New Roman"/>
          <w:bCs/>
          <w:sz w:val="24"/>
          <w:szCs w:val="24"/>
        </w:rPr>
        <w:t xml:space="preserve"> Ю.В. Лепёхин – Волгоград: Учитель, 2011 </w:t>
      </w:r>
    </w:p>
    <w:p w:rsidR="00935E2C" w:rsidRPr="00C15DBB" w:rsidRDefault="00935E2C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Факультативные занятия: Математика после уроков.</w:t>
      </w:r>
      <w:r w:rsidR="008B4EA2" w:rsidRPr="00C15DB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B4EA2" w:rsidRPr="00C15DBB">
        <w:rPr>
          <w:rFonts w:ascii="Times New Roman" w:hAnsi="Times New Roman"/>
          <w:bCs/>
          <w:sz w:val="24"/>
          <w:szCs w:val="24"/>
        </w:rPr>
        <w:t>Т.С.Безлюдова</w:t>
      </w:r>
      <w:proofErr w:type="spellEnd"/>
      <w:r w:rsidR="008B4EA2" w:rsidRPr="00C15DBB">
        <w:rPr>
          <w:rFonts w:ascii="Times New Roman" w:hAnsi="Times New Roman"/>
          <w:bCs/>
          <w:sz w:val="24"/>
          <w:szCs w:val="24"/>
        </w:rPr>
        <w:t xml:space="preserve"> – Мозырь: Белый Ветер, 2013</w:t>
      </w:r>
    </w:p>
    <w:p w:rsidR="00935E2C" w:rsidRPr="00C15DBB" w:rsidRDefault="00935E2C" w:rsidP="00C15DBB">
      <w:pPr>
        <w:pStyle w:val="c8"/>
        <w:numPr>
          <w:ilvl w:val="0"/>
          <w:numId w:val="33"/>
        </w:numPr>
        <w:spacing w:before="0" w:beforeAutospacing="0" w:after="0" w:afterAutospacing="0" w:line="276" w:lineRule="auto"/>
        <w:ind w:left="0" w:firstLine="0"/>
        <w:rPr>
          <w:bCs/>
          <w:lang w:eastAsia="en-US"/>
        </w:rPr>
      </w:pPr>
      <w:r w:rsidRPr="00C15DBB">
        <w:rPr>
          <w:bCs/>
          <w:lang w:eastAsia="en-US"/>
        </w:rPr>
        <w:t>Математические олимпиады: методика подготовки.</w:t>
      </w:r>
      <w:r w:rsidR="008B4EA2" w:rsidRPr="00C15DBB">
        <w:rPr>
          <w:bCs/>
          <w:lang w:eastAsia="en-US"/>
        </w:rPr>
        <w:t xml:space="preserve"> А.В. </w:t>
      </w:r>
      <w:proofErr w:type="spellStart"/>
      <w:r w:rsidR="008B4EA2" w:rsidRPr="00C15DBB">
        <w:rPr>
          <w:bCs/>
          <w:lang w:eastAsia="en-US"/>
        </w:rPr>
        <w:t>Фарков</w:t>
      </w:r>
      <w:proofErr w:type="spellEnd"/>
      <w:r w:rsidR="008B4EA2" w:rsidRPr="00C15DBB">
        <w:rPr>
          <w:bCs/>
          <w:lang w:eastAsia="en-US"/>
        </w:rPr>
        <w:t xml:space="preserve"> – М.: ВАКО, 2014</w:t>
      </w:r>
    </w:p>
    <w:p w:rsidR="00935E2C" w:rsidRPr="00C15DBB" w:rsidRDefault="008604C7" w:rsidP="00C15DBB">
      <w:pPr>
        <w:pStyle w:val="c8"/>
        <w:numPr>
          <w:ilvl w:val="0"/>
          <w:numId w:val="33"/>
        </w:numPr>
        <w:spacing w:before="0" w:beforeAutospacing="0" w:after="0" w:afterAutospacing="0" w:line="276" w:lineRule="auto"/>
        <w:ind w:left="0" w:firstLine="0"/>
        <w:rPr>
          <w:rStyle w:val="c1"/>
          <w:b/>
        </w:rPr>
      </w:pPr>
      <w:proofErr w:type="spellStart"/>
      <w:r w:rsidRPr="00C15DBB">
        <w:rPr>
          <w:rStyle w:val="c7"/>
        </w:rPr>
        <w:t>Фарков</w:t>
      </w:r>
      <w:proofErr w:type="spellEnd"/>
      <w:r w:rsidRPr="00C15DBB">
        <w:rPr>
          <w:rStyle w:val="c7"/>
        </w:rPr>
        <w:t xml:space="preserve"> А. В. Математические олимпиады в школе. 5-11 класс. – М.: Айрис-пресс, 2005</w:t>
      </w:r>
    </w:p>
    <w:p w:rsidR="00935E2C" w:rsidRPr="00C15DBB" w:rsidRDefault="00935E2C" w:rsidP="00C15DBB">
      <w:pPr>
        <w:pStyle w:val="c8"/>
        <w:spacing w:before="0" w:beforeAutospacing="0" w:after="0" w:afterAutospacing="0" w:line="276" w:lineRule="auto"/>
        <w:rPr>
          <w:rStyle w:val="c1"/>
          <w:b/>
          <w:i/>
        </w:rPr>
      </w:pPr>
      <w:r w:rsidRPr="00C15DBB">
        <w:rPr>
          <w:rStyle w:val="c1"/>
          <w:b/>
          <w:i/>
        </w:rPr>
        <w:t>Справочные пособия, научно-популярная и историческая литература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proofErr w:type="spellStart"/>
      <w:r w:rsidRPr="00C15DBB">
        <w:rPr>
          <w:rStyle w:val="c67"/>
        </w:rPr>
        <w:t>Баврин</w:t>
      </w:r>
      <w:proofErr w:type="spellEnd"/>
      <w:r w:rsidRPr="00C15DBB">
        <w:rPr>
          <w:rStyle w:val="c67"/>
        </w:rPr>
        <w:t xml:space="preserve"> И.И., </w:t>
      </w:r>
      <w:proofErr w:type="spellStart"/>
      <w:r w:rsidRPr="00C15DBB">
        <w:rPr>
          <w:rStyle w:val="c67"/>
        </w:rPr>
        <w:t>Фрибус</w:t>
      </w:r>
      <w:proofErr w:type="spellEnd"/>
      <w:r w:rsidRPr="00C15DBB">
        <w:rPr>
          <w:rStyle w:val="c67"/>
        </w:rPr>
        <w:t xml:space="preserve"> Е.А. Старинные задачи. </w:t>
      </w:r>
      <w:r w:rsidRPr="00C15DBB">
        <w:rPr>
          <w:rStyle w:val="c7"/>
        </w:rPr>
        <w:t>– М.: Просвещение, 1994.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r w:rsidRPr="00C15DBB">
        <w:rPr>
          <w:rStyle w:val="c7"/>
        </w:rPr>
        <w:t>Гаврилова Т. Д. Занимательная математика. 5-11 класс. – Волгоград: Учитель, 2008.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proofErr w:type="spellStart"/>
      <w:r w:rsidRPr="00C15DBB">
        <w:rPr>
          <w:rStyle w:val="c7"/>
        </w:rPr>
        <w:t>Депман</w:t>
      </w:r>
      <w:proofErr w:type="spellEnd"/>
      <w:r w:rsidRPr="00C15DBB">
        <w:rPr>
          <w:rStyle w:val="c7"/>
        </w:rPr>
        <w:t xml:space="preserve"> И. Я., </w:t>
      </w:r>
      <w:proofErr w:type="spellStart"/>
      <w:r w:rsidRPr="00C15DBB">
        <w:rPr>
          <w:rStyle w:val="c7"/>
        </w:rPr>
        <w:t>Виленкин</w:t>
      </w:r>
      <w:proofErr w:type="spellEnd"/>
      <w:r w:rsidRPr="00C15DBB">
        <w:rPr>
          <w:rStyle w:val="c7"/>
        </w:rPr>
        <w:t xml:space="preserve"> Н. Я. За страницами учебника математики. 5-6 класс. – М.: Просвещение, 2004.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</w:pPr>
      <w:r w:rsidRPr="00C15DBB">
        <w:rPr>
          <w:rStyle w:val="c7"/>
        </w:rPr>
        <w:t>Екимова М.А., Кукин Г.П. Задачи на разрезание. – М.: МЦНМО, 2002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</w:pPr>
      <w:proofErr w:type="spellStart"/>
      <w:r w:rsidRPr="00C15DBB">
        <w:rPr>
          <w:rStyle w:val="c7"/>
        </w:rPr>
        <w:t>Левитас</w:t>
      </w:r>
      <w:proofErr w:type="spellEnd"/>
      <w:r w:rsidRPr="00C15DBB">
        <w:rPr>
          <w:rStyle w:val="c7"/>
        </w:rPr>
        <w:t xml:space="preserve"> Г. Г. Нестандартные задачи по математике. – М.: ИЛЕКСА, 2007.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proofErr w:type="gramStart"/>
      <w:r w:rsidRPr="00C15DBB">
        <w:rPr>
          <w:rStyle w:val="c7"/>
        </w:rPr>
        <w:t>Перли</w:t>
      </w:r>
      <w:proofErr w:type="gramEnd"/>
      <w:r w:rsidRPr="00C15DBB">
        <w:rPr>
          <w:rStyle w:val="c7"/>
        </w:rPr>
        <w:t xml:space="preserve"> С.С., Перли Б.С. Страницы русской истории на уроках математики. – М.: Педагогика-Пресс, 1994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r w:rsidRPr="00C15DBB">
        <w:rPr>
          <w:rStyle w:val="c7"/>
        </w:rPr>
        <w:t xml:space="preserve">Энциклопедия для детей. Математика. Том 11. – М.: </w:t>
      </w:r>
      <w:proofErr w:type="spellStart"/>
      <w:r w:rsidRPr="00C15DBB">
        <w:rPr>
          <w:rStyle w:val="c7"/>
        </w:rPr>
        <w:t>Аванта+</w:t>
      </w:r>
      <w:proofErr w:type="spellEnd"/>
      <w:r w:rsidRPr="00C15DBB">
        <w:rPr>
          <w:rStyle w:val="c7"/>
        </w:rPr>
        <w:t>, 2003.</w:t>
      </w:r>
    </w:p>
    <w:p w:rsidR="00D3257B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</w:pPr>
      <w:r w:rsidRPr="00C15DBB">
        <w:rPr>
          <w:rStyle w:val="c7"/>
        </w:rPr>
        <w:t>Я познаю мир: математика/сост. А.П. Савин и др. – М.: АСТ, 1999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>II. Печатные пособия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rStyle w:val="c7"/>
        </w:rPr>
      </w:pPr>
      <w:r w:rsidRPr="00C15DBB">
        <w:rPr>
          <w:rStyle w:val="c7"/>
        </w:rPr>
        <w:t xml:space="preserve"> Портреты выдающихся деятелей математики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 xml:space="preserve">III. Информационные средства. </w:t>
      </w:r>
      <w:r w:rsidRPr="00C15DBB">
        <w:rPr>
          <w:b/>
          <w:bCs/>
        </w:rPr>
        <w:t xml:space="preserve">Интернет-ресурсы 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Федеральный портал Российское образование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Российский общеобразовательный портал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www.1september.ru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все приложения к газете «1сентября»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единая коллекция цифровых образовательных ресурсов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http://vschool.km.ru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виртуальная школа Кирилла и </w:t>
      </w:r>
      <w:proofErr w:type="spellStart"/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>Мефодия</w:t>
      </w:r>
      <w:proofErr w:type="spellEnd"/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http://mat-game.narod.ru/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математическая гимнастика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http://mathc.chat.ru/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математический калейдоскоп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http://www.krug.ural.ru/keng/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Кенгуру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http://www.uroki.net/docmat.htm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для учителя математики, алгебры и геометрии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2" w:history="1">
        <w:r w:rsidR="004F55C8" w:rsidRPr="00C15DBB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http://www.alleng.ru/edu/math1.htm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к уроку математики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3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учительский портал</w:t>
      </w:r>
    </w:p>
    <w:p w:rsidR="00D3257B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4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http://nsportal.ru/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социальная сеть работников образования</w:t>
      </w:r>
    </w:p>
    <w:p w:rsidR="00AC7BA9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5" w:history="1">
        <w:r w:rsidR="00AC7BA9" w:rsidRPr="00C15DBB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http://mmmf.msu.ru/circles/z5/</w:t>
        </w:r>
      </w:hyperlink>
      <w:r w:rsidR="00AC7BA9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 - Малый Мехмат МГУ. Материалы занятий кружков</w:t>
      </w:r>
    </w:p>
    <w:p w:rsidR="00F545B3" w:rsidRPr="00C15DBB" w:rsidRDefault="004B2563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6" w:history="1"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math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line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</w:hyperlink>
      <w:r w:rsidR="00F545B3" w:rsidRPr="00C15DBB">
        <w:rPr>
          <w:rFonts w:ascii="Times New Roman" w:hAnsi="Times New Roman"/>
          <w:sz w:val="24"/>
          <w:szCs w:val="24"/>
        </w:rPr>
        <w:t xml:space="preserve"> – Занимательная математика – школьникам 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>IV. Технические средства обучения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1.  Ноутбук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2.  </w:t>
      </w:r>
      <w:proofErr w:type="spellStart"/>
      <w:r w:rsidRPr="00C15DBB">
        <w:rPr>
          <w:rStyle w:val="c7"/>
        </w:rPr>
        <w:t>Мультимедиапроектор</w:t>
      </w:r>
      <w:proofErr w:type="spellEnd"/>
      <w:r w:rsidRPr="00C15DBB">
        <w:rPr>
          <w:rStyle w:val="c7"/>
        </w:rPr>
        <w:t>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3. Экран.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rStyle w:val="c1"/>
        </w:rPr>
      </w:pP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 xml:space="preserve">V. </w:t>
      </w:r>
      <w:proofErr w:type="gramStart"/>
      <w:r w:rsidRPr="00C15DBB">
        <w:rPr>
          <w:rStyle w:val="c1"/>
          <w:b/>
        </w:rPr>
        <w:t>Учебно-практическая</w:t>
      </w:r>
      <w:proofErr w:type="gramEnd"/>
      <w:r w:rsidRPr="00C15DBB">
        <w:rPr>
          <w:rStyle w:val="c1"/>
          <w:b/>
        </w:rPr>
        <w:t xml:space="preserve"> и учебно-лабораторное оборудование</w:t>
      </w:r>
    </w:p>
    <w:p w:rsidR="00D3257B" w:rsidRPr="00C15DBB" w:rsidRDefault="00D3257B" w:rsidP="00C15DBB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15DBB">
        <w:rPr>
          <w:rStyle w:val="c7"/>
          <w:rFonts w:ascii="Times New Roman" w:hAnsi="Times New Roman"/>
          <w:sz w:val="24"/>
          <w:szCs w:val="24"/>
        </w:rPr>
        <w:t xml:space="preserve">1. </w:t>
      </w:r>
      <w:r w:rsidRPr="00C15DBB">
        <w:rPr>
          <w:rFonts w:ascii="Times New Roman" w:hAnsi="Times New Roman"/>
          <w:color w:val="000000"/>
          <w:sz w:val="24"/>
          <w:szCs w:val="24"/>
        </w:rPr>
        <w:t>Аудиторная доска с магнитной поверхностью и набором приспособлений для крепления таблиц.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2. Набор геометрических тел.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3. Комплект чертёжных инструментов (классных и раздаточных): линейка, транспортир, угольник (30°, 60°),  угольник (45°, 45°), циркуль.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rStyle w:val="c7"/>
        </w:rPr>
      </w:pPr>
      <w:r w:rsidRPr="00C15DBB">
        <w:rPr>
          <w:rStyle w:val="c7"/>
        </w:rPr>
        <w:t>4. Наборы для моделирования (цветная бумага, картон, калька, клей, ножницы, пластилин).</w:t>
      </w:r>
    </w:p>
    <w:p w:rsidR="00380CF8" w:rsidRPr="00C15DBB" w:rsidRDefault="00380CF8" w:rsidP="00C15DBB">
      <w:pPr>
        <w:pStyle w:val="c8"/>
        <w:spacing w:before="0" w:beforeAutospacing="0" w:after="0" w:afterAutospacing="0" w:line="276" w:lineRule="auto"/>
      </w:pPr>
      <w:r w:rsidRPr="00C15DBB">
        <w:rPr>
          <w:lang w:eastAsia="en-US"/>
        </w:rPr>
        <w:t>5. Карточки с заданиями.</w:t>
      </w: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  <w:sectPr w:rsidR="00244868" w:rsidRPr="00C15DBB" w:rsidSect="00422C98">
          <w:footerReference w:type="default" r:id="rId2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4868" w:rsidRPr="00C15DBB" w:rsidRDefault="00F55CBA" w:rsidP="00C15DBB">
      <w:pPr>
        <w:tabs>
          <w:tab w:val="left" w:pos="3901"/>
        </w:tabs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C15DBB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</w:t>
      </w:r>
      <w:r w:rsidR="00DA203D" w:rsidRPr="00C15DBB">
        <w:rPr>
          <w:rFonts w:ascii="Times New Roman" w:hAnsi="Times New Roman"/>
          <w:b/>
          <w:bCs/>
          <w:sz w:val="24"/>
          <w:szCs w:val="24"/>
        </w:rPr>
        <w:t>5.</w:t>
      </w:r>
      <w:r w:rsidR="00244868" w:rsidRPr="00C15DBB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 курса «За</w:t>
      </w:r>
      <w:r w:rsidR="00C96E04" w:rsidRPr="00C15DBB">
        <w:rPr>
          <w:rFonts w:ascii="Times New Roman" w:hAnsi="Times New Roman"/>
          <w:b/>
          <w:bCs/>
          <w:sz w:val="24"/>
          <w:szCs w:val="24"/>
        </w:rPr>
        <w:t>нимательная математика», 5 класс</w:t>
      </w:r>
    </w:p>
    <w:p w:rsidR="00A97311" w:rsidRPr="00C15DBB" w:rsidRDefault="00A97311" w:rsidP="00C15DBB">
      <w:pPr>
        <w:tabs>
          <w:tab w:val="left" w:pos="3901"/>
        </w:tabs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881" w:type="dxa"/>
        <w:jc w:val="center"/>
        <w:tblInd w:w="-4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79"/>
        <w:gridCol w:w="6095"/>
        <w:gridCol w:w="2688"/>
        <w:gridCol w:w="759"/>
        <w:gridCol w:w="1590"/>
        <w:gridCol w:w="15"/>
        <w:gridCol w:w="188"/>
        <w:gridCol w:w="1467"/>
      </w:tblGrid>
      <w:tr w:rsidR="00AD68FA" w:rsidRPr="00C15DBB" w:rsidTr="00861F1E">
        <w:trPr>
          <w:trHeight w:val="468"/>
          <w:jc w:val="center"/>
        </w:trPr>
        <w:tc>
          <w:tcPr>
            <w:tcW w:w="1079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урока</w:t>
            </w:r>
          </w:p>
        </w:tc>
        <w:tc>
          <w:tcPr>
            <w:tcW w:w="6095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Т</w:t>
            </w:r>
            <w:proofErr w:type="spellStart"/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емы</w:t>
            </w:r>
            <w:proofErr w:type="spellEnd"/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занятий</w:t>
            </w:r>
          </w:p>
        </w:tc>
        <w:tc>
          <w:tcPr>
            <w:tcW w:w="2688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759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AD68FA" w:rsidRPr="00C15DBB" w:rsidRDefault="00A97311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Дата</w:t>
            </w:r>
          </w:p>
        </w:tc>
      </w:tr>
      <w:tr w:rsidR="00AD68FA" w:rsidRPr="00C15DBB" w:rsidTr="00861F1E">
        <w:trPr>
          <w:trHeight w:val="900"/>
          <w:jc w:val="center"/>
        </w:trPr>
        <w:tc>
          <w:tcPr>
            <w:tcW w:w="1079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095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59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68FA" w:rsidRPr="00C15DBB" w:rsidRDefault="00A97311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 плану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68FA" w:rsidRPr="00C15DBB" w:rsidRDefault="00A97311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 факту</w:t>
            </w:r>
          </w:p>
        </w:tc>
      </w:tr>
      <w:tr w:rsidR="005B5D02" w:rsidRPr="00C15DBB" w:rsidTr="00861F1E">
        <w:trPr>
          <w:trHeight w:val="340"/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trHeight w:val="1949"/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Как возникло слово «математика». Счёт у первобытных людей.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 xml:space="preserve">Эвристическая беседа. Поиск информации. 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trHeight w:val="1949"/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Древнегреческая, древнеримская и другие нумерации.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Поиск информации. Мин</w:t>
            </w:r>
            <w:proofErr w:type="gramStart"/>
            <w:r w:rsidRPr="00C15DB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15DBB">
              <w:rPr>
                <w:rFonts w:ascii="Times New Roman" w:hAnsi="Times New Roman"/>
                <w:sz w:val="24"/>
                <w:szCs w:val="24"/>
              </w:rPr>
              <w:t xml:space="preserve"> доклады.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Другие системы счисления.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Славянские цифры.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работа. Мин</w:t>
            </w:r>
            <w:proofErr w:type="gramStart"/>
            <w:r w:rsidRPr="00C15DB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15DBB">
              <w:rPr>
                <w:rFonts w:ascii="Times New Roman" w:hAnsi="Times New Roman"/>
                <w:sz w:val="24"/>
                <w:szCs w:val="24"/>
              </w:rPr>
              <w:t xml:space="preserve"> доклады.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Числа великаны.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Поиск информации. Мин</w:t>
            </w:r>
            <w:proofErr w:type="gramStart"/>
            <w:r w:rsidRPr="00C15DB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15DBB">
              <w:rPr>
                <w:rFonts w:ascii="Times New Roman" w:hAnsi="Times New Roman"/>
                <w:sz w:val="24"/>
                <w:szCs w:val="24"/>
              </w:rPr>
              <w:t xml:space="preserve"> доклады.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В мире чисел 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работа. Защита проектов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C15DBB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Мир занимательных задач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Обратный ход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Логические задачи 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Игра «Математический футбол»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Игровой математический практикум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Принцип Дирихле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Комбинаторные задачи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Круги Эйлера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2688" w:type="dxa"/>
            <w:vAlign w:val="center"/>
          </w:tcPr>
          <w:p w:rsidR="00AD68FA" w:rsidRPr="00C15DBB" w:rsidRDefault="00861F1E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</w:t>
            </w: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П</w:t>
            </w:r>
            <w:r w:rsidR="00AD68FA" w:rsidRPr="00C15DBB">
              <w:rPr>
                <w:rFonts w:ascii="Times New Roman" w:hAnsi="Times New Roman"/>
                <w:sz w:val="24"/>
                <w:szCs w:val="24"/>
              </w:rPr>
              <w:t xml:space="preserve">рактическая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8FA" w:rsidRPr="00C15DB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регата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на разрезание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со спичками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«Много» или «мало».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Путь и движение.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Соревнование «Кто больше».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C15DBB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Блистательные умы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К. Гаусс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– король математиков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Леонард Эйлер – идеальный математик</w:t>
            </w:r>
          </w:p>
        </w:tc>
        <w:tc>
          <w:tcPr>
            <w:tcW w:w="2688" w:type="dxa"/>
            <w:vAlign w:val="center"/>
          </w:tcPr>
          <w:p w:rsidR="00AD68FA" w:rsidRPr="00C15DBB" w:rsidRDefault="00861F1E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</w:t>
            </w:r>
            <w:r w:rsidR="00AD68FA" w:rsidRPr="00C15DBB">
              <w:rPr>
                <w:rFonts w:ascii="Times New Roman" w:hAnsi="Times New Roman"/>
                <w:sz w:val="24"/>
                <w:szCs w:val="24"/>
              </w:rPr>
              <w:t xml:space="preserve">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Л.Магницкий и его «Арифметика»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С. Ковалевская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– первая женщина математик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Великие математики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C15DBB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Математика вокруг нас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Фольклорная математика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Покорение космоса и математика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наш город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наш край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карусель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 xml:space="preserve">Игра. Выполнение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заданий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68FA" w:rsidRPr="00C15DBB" w:rsidRDefault="00AD68FA" w:rsidP="00C15DB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244868" w:rsidRPr="00C15DBB" w:rsidSect="0024486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2A4" w:rsidRDefault="005972A4" w:rsidP="00422C98">
      <w:pPr>
        <w:spacing w:after="0" w:line="240" w:lineRule="auto"/>
      </w:pPr>
      <w:r>
        <w:separator/>
      </w:r>
    </w:p>
  </w:endnote>
  <w:endnote w:type="continuationSeparator" w:id="0">
    <w:p w:rsidR="005972A4" w:rsidRDefault="005972A4" w:rsidP="0042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2115"/>
      <w:docPartObj>
        <w:docPartGallery w:val="Page Numbers (Bottom of Page)"/>
        <w:docPartUnique/>
      </w:docPartObj>
    </w:sdtPr>
    <w:sdtContent>
      <w:p w:rsidR="00F55CBA" w:rsidRDefault="004B2563">
        <w:pPr>
          <w:pStyle w:val="ab"/>
          <w:jc w:val="right"/>
        </w:pPr>
        <w:fldSimple w:instr=" PAGE   \* MERGEFORMAT ">
          <w:r w:rsidR="00DD2694">
            <w:rPr>
              <w:noProof/>
            </w:rPr>
            <w:t>2</w:t>
          </w:r>
        </w:fldSimple>
      </w:p>
    </w:sdtContent>
  </w:sdt>
  <w:p w:rsidR="00F55CBA" w:rsidRDefault="00F55C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2A4" w:rsidRDefault="005972A4" w:rsidP="00422C98">
      <w:pPr>
        <w:spacing w:after="0" w:line="240" w:lineRule="auto"/>
      </w:pPr>
      <w:r>
        <w:separator/>
      </w:r>
    </w:p>
  </w:footnote>
  <w:footnote w:type="continuationSeparator" w:id="0">
    <w:p w:rsidR="005972A4" w:rsidRDefault="005972A4" w:rsidP="0042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67C763D"/>
    <w:multiLevelType w:val="hybridMultilevel"/>
    <w:tmpl w:val="8A8A63F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10780EDA"/>
    <w:multiLevelType w:val="hybridMultilevel"/>
    <w:tmpl w:val="16F07D94"/>
    <w:lvl w:ilvl="0" w:tplc="41FCADD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D47575F"/>
    <w:multiLevelType w:val="hybridMultilevel"/>
    <w:tmpl w:val="9A04FD4A"/>
    <w:lvl w:ilvl="0" w:tplc="8D465156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E7D4872"/>
    <w:multiLevelType w:val="hybridMultilevel"/>
    <w:tmpl w:val="939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81786"/>
    <w:multiLevelType w:val="hybridMultilevel"/>
    <w:tmpl w:val="28D4B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8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3B238F"/>
    <w:multiLevelType w:val="hybridMultilevel"/>
    <w:tmpl w:val="DE32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043A8"/>
    <w:multiLevelType w:val="hybridMultilevel"/>
    <w:tmpl w:val="93C8CEE4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AE4056"/>
    <w:multiLevelType w:val="hybridMultilevel"/>
    <w:tmpl w:val="A984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DC1FB3"/>
    <w:multiLevelType w:val="hybridMultilevel"/>
    <w:tmpl w:val="A81A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B4053"/>
    <w:multiLevelType w:val="hybridMultilevel"/>
    <w:tmpl w:val="C34A69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5">
    <w:nsid w:val="3EF44618"/>
    <w:multiLevelType w:val="hybridMultilevel"/>
    <w:tmpl w:val="A26A3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B914E5A"/>
    <w:multiLevelType w:val="hybridMultilevel"/>
    <w:tmpl w:val="469E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100D6D"/>
    <w:multiLevelType w:val="hybridMultilevel"/>
    <w:tmpl w:val="35A081F2"/>
    <w:lvl w:ilvl="0" w:tplc="A78E9F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857CF9"/>
    <w:multiLevelType w:val="hybridMultilevel"/>
    <w:tmpl w:val="59CEB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B35B99"/>
    <w:multiLevelType w:val="hybridMultilevel"/>
    <w:tmpl w:val="9BB8844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0">
    <w:nsid w:val="512B18B2"/>
    <w:multiLevelType w:val="hybridMultilevel"/>
    <w:tmpl w:val="5A7A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B41F5"/>
    <w:multiLevelType w:val="hybridMultilevel"/>
    <w:tmpl w:val="FF0AC4E2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cs="Times New Roman"/>
      </w:rPr>
    </w:lvl>
  </w:abstractNum>
  <w:abstractNum w:abstractNumId="22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3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B25BCA"/>
    <w:multiLevelType w:val="hybridMultilevel"/>
    <w:tmpl w:val="38EA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8067B"/>
    <w:multiLevelType w:val="hybridMultilevel"/>
    <w:tmpl w:val="C284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9E468B"/>
    <w:multiLevelType w:val="hybridMultilevel"/>
    <w:tmpl w:val="0896A36E"/>
    <w:lvl w:ilvl="0" w:tplc="2A00C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E1B761F"/>
    <w:multiLevelType w:val="hybridMultilevel"/>
    <w:tmpl w:val="8A5E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876E2"/>
    <w:multiLevelType w:val="hybridMultilevel"/>
    <w:tmpl w:val="3C608B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644D1CC4"/>
    <w:multiLevelType w:val="hybridMultilevel"/>
    <w:tmpl w:val="3712078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8C526EE"/>
    <w:multiLevelType w:val="hybridMultilevel"/>
    <w:tmpl w:val="4BEAB2A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>
    <w:nsid w:val="6D56547D"/>
    <w:multiLevelType w:val="hybridMultilevel"/>
    <w:tmpl w:val="206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7D2EC2"/>
    <w:multiLevelType w:val="hybridMultilevel"/>
    <w:tmpl w:val="15467938"/>
    <w:lvl w:ilvl="0" w:tplc="912CE8A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54823BE"/>
    <w:multiLevelType w:val="hybridMultilevel"/>
    <w:tmpl w:val="C2E2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4A3192"/>
    <w:multiLevelType w:val="hybridMultilevel"/>
    <w:tmpl w:val="F62C7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A15379"/>
    <w:multiLevelType w:val="hybridMultilevel"/>
    <w:tmpl w:val="A3904132"/>
    <w:lvl w:ilvl="0" w:tplc="7CB83D3E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>
    <w:nsid w:val="7E6248C8"/>
    <w:multiLevelType w:val="multilevel"/>
    <w:tmpl w:val="D472DB0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5"/>
  </w:num>
  <w:num w:numId="4">
    <w:abstractNumId w:val="15"/>
  </w:num>
  <w:num w:numId="5">
    <w:abstractNumId w:val="8"/>
  </w:num>
  <w:num w:numId="6">
    <w:abstractNumId w:val="19"/>
  </w:num>
  <w:num w:numId="7">
    <w:abstractNumId w:val="38"/>
  </w:num>
  <w:num w:numId="8">
    <w:abstractNumId w:val="23"/>
  </w:num>
  <w:num w:numId="9">
    <w:abstractNumId w:val="1"/>
  </w:num>
  <w:num w:numId="10">
    <w:abstractNumId w:val="33"/>
  </w:num>
  <w:num w:numId="11">
    <w:abstractNumId w:val="7"/>
  </w:num>
  <w:num w:numId="12">
    <w:abstractNumId w:val="22"/>
  </w:num>
  <w:num w:numId="13">
    <w:abstractNumId w:val="14"/>
  </w:num>
  <w:num w:numId="14">
    <w:abstractNumId w:val="29"/>
  </w:num>
  <w:num w:numId="15">
    <w:abstractNumId w:val="3"/>
  </w:num>
  <w:num w:numId="16">
    <w:abstractNumId w:val="26"/>
  </w:num>
  <w:num w:numId="17">
    <w:abstractNumId w:val="6"/>
  </w:num>
  <w:num w:numId="18">
    <w:abstractNumId w:val="12"/>
  </w:num>
  <w:num w:numId="19">
    <w:abstractNumId w:val="37"/>
  </w:num>
  <w:num w:numId="20">
    <w:abstractNumId w:val="13"/>
  </w:num>
  <w:num w:numId="21">
    <w:abstractNumId w:val="31"/>
  </w:num>
  <w:num w:numId="22">
    <w:abstractNumId w:val="32"/>
  </w:num>
  <w:num w:numId="23">
    <w:abstractNumId w:val="35"/>
  </w:num>
  <w:num w:numId="24">
    <w:abstractNumId w:val="17"/>
  </w:num>
  <w:num w:numId="25">
    <w:abstractNumId w:val="1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"/>
  </w:num>
  <w:num w:numId="33">
    <w:abstractNumId w:val="4"/>
  </w:num>
  <w:num w:numId="34">
    <w:abstractNumId w:val="28"/>
  </w:num>
  <w:num w:numId="35">
    <w:abstractNumId w:val="9"/>
  </w:num>
  <w:num w:numId="36">
    <w:abstractNumId w:val="10"/>
  </w:num>
  <w:num w:numId="37">
    <w:abstractNumId w:val="34"/>
  </w:num>
  <w:num w:numId="38">
    <w:abstractNumId w:val="16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39E"/>
    <w:rsid w:val="000314FC"/>
    <w:rsid w:val="0003563C"/>
    <w:rsid w:val="00052A94"/>
    <w:rsid w:val="0007132E"/>
    <w:rsid w:val="00080875"/>
    <w:rsid w:val="000964F2"/>
    <w:rsid w:val="000C59A0"/>
    <w:rsid w:val="000F48AA"/>
    <w:rsid w:val="0011233D"/>
    <w:rsid w:val="00114DED"/>
    <w:rsid w:val="00137DBC"/>
    <w:rsid w:val="00170F19"/>
    <w:rsid w:val="00176EE4"/>
    <w:rsid w:val="001843C7"/>
    <w:rsid w:val="001863E4"/>
    <w:rsid w:val="00193C8D"/>
    <w:rsid w:val="001C5693"/>
    <w:rsid w:val="001E370D"/>
    <w:rsid w:val="00215D0C"/>
    <w:rsid w:val="00216D92"/>
    <w:rsid w:val="00220E08"/>
    <w:rsid w:val="00241230"/>
    <w:rsid w:val="00244868"/>
    <w:rsid w:val="00256805"/>
    <w:rsid w:val="002611C2"/>
    <w:rsid w:val="00276EA3"/>
    <w:rsid w:val="00286CD0"/>
    <w:rsid w:val="00290502"/>
    <w:rsid w:val="002A080C"/>
    <w:rsid w:val="002A091B"/>
    <w:rsid w:val="002B220C"/>
    <w:rsid w:val="002B443B"/>
    <w:rsid w:val="002B5B0D"/>
    <w:rsid w:val="002D370C"/>
    <w:rsid w:val="00304CFB"/>
    <w:rsid w:val="00341C82"/>
    <w:rsid w:val="003638DB"/>
    <w:rsid w:val="0037718D"/>
    <w:rsid w:val="00380CF8"/>
    <w:rsid w:val="003A5520"/>
    <w:rsid w:val="003B55C5"/>
    <w:rsid w:val="003D7DF1"/>
    <w:rsid w:val="00401D1C"/>
    <w:rsid w:val="0040490B"/>
    <w:rsid w:val="00422C98"/>
    <w:rsid w:val="00433939"/>
    <w:rsid w:val="00472D83"/>
    <w:rsid w:val="004850FB"/>
    <w:rsid w:val="004A1B0C"/>
    <w:rsid w:val="004A2942"/>
    <w:rsid w:val="004A2B48"/>
    <w:rsid w:val="004B2563"/>
    <w:rsid w:val="004D4501"/>
    <w:rsid w:val="004E03E6"/>
    <w:rsid w:val="004F55C8"/>
    <w:rsid w:val="00514884"/>
    <w:rsid w:val="00522EE6"/>
    <w:rsid w:val="00550805"/>
    <w:rsid w:val="00570918"/>
    <w:rsid w:val="00572C26"/>
    <w:rsid w:val="005740A1"/>
    <w:rsid w:val="00586F91"/>
    <w:rsid w:val="005963D4"/>
    <w:rsid w:val="005972A4"/>
    <w:rsid w:val="005B5D02"/>
    <w:rsid w:val="005B7905"/>
    <w:rsid w:val="005C0DF3"/>
    <w:rsid w:val="005D346D"/>
    <w:rsid w:val="005E1CD1"/>
    <w:rsid w:val="005E44E5"/>
    <w:rsid w:val="005F2EB2"/>
    <w:rsid w:val="005F6818"/>
    <w:rsid w:val="00605C2F"/>
    <w:rsid w:val="006A01C0"/>
    <w:rsid w:val="006A2661"/>
    <w:rsid w:val="006C5ADF"/>
    <w:rsid w:val="006D1C69"/>
    <w:rsid w:val="00703161"/>
    <w:rsid w:val="0077053D"/>
    <w:rsid w:val="00775C06"/>
    <w:rsid w:val="0078300B"/>
    <w:rsid w:val="00784F4C"/>
    <w:rsid w:val="00813EE5"/>
    <w:rsid w:val="008156AD"/>
    <w:rsid w:val="00816B0A"/>
    <w:rsid w:val="008604C7"/>
    <w:rsid w:val="00861F1E"/>
    <w:rsid w:val="008729EE"/>
    <w:rsid w:val="008B4EA2"/>
    <w:rsid w:val="008B62CA"/>
    <w:rsid w:val="008E4929"/>
    <w:rsid w:val="008F4FF6"/>
    <w:rsid w:val="008F5991"/>
    <w:rsid w:val="00915683"/>
    <w:rsid w:val="00916456"/>
    <w:rsid w:val="009210CC"/>
    <w:rsid w:val="009214A9"/>
    <w:rsid w:val="0092379F"/>
    <w:rsid w:val="0092756B"/>
    <w:rsid w:val="00935E2C"/>
    <w:rsid w:val="009540A4"/>
    <w:rsid w:val="00995A47"/>
    <w:rsid w:val="009A16D6"/>
    <w:rsid w:val="009A4FEA"/>
    <w:rsid w:val="00A03E3B"/>
    <w:rsid w:val="00A31500"/>
    <w:rsid w:val="00A33CF9"/>
    <w:rsid w:val="00A34A89"/>
    <w:rsid w:val="00A41B0D"/>
    <w:rsid w:val="00A97311"/>
    <w:rsid w:val="00AC7BA9"/>
    <w:rsid w:val="00AD68FA"/>
    <w:rsid w:val="00AF7497"/>
    <w:rsid w:val="00B12748"/>
    <w:rsid w:val="00B26E8B"/>
    <w:rsid w:val="00B336B8"/>
    <w:rsid w:val="00B629E4"/>
    <w:rsid w:val="00B7236C"/>
    <w:rsid w:val="00B77AD3"/>
    <w:rsid w:val="00BD4900"/>
    <w:rsid w:val="00BE42CE"/>
    <w:rsid w:val="00BE4B4C"/>
    <w:rsid w:val="00C15028"/>
    <w:rsid w:val="00C15DBB"/>
    <w:rsid w:val="00C3280C"/>
    <w:rsid w:val="00C36069"/>
    <w:rsid w:val="00C37D55"/>
    <w:rsid w:val="00C55780"/>
    <w:rsid w:val="00C61B15"/>
    <w:rsid w:val="00C66462"/>
    <w:rsid w:val="00C83D9F"/>
    <w:rsid w:val="00C96E04"/>
    <w:rsid w:val="00CC0B4E"/>
    <w:rsid w:val="00CD3FC5"/>
    <w:rsid w:val="00CE4833"/>
    <w:rsid w:val="00D03127"/>
    <w:rsid w:val="00D057FC"/>
    <w:rsid w:val="00D17B91"/>
    <w:rsid w:val="00D3257B"/>
    <w:rsid w:val="00D34B07"/>
    <w:rsid w:val="00D4016D"/>
    <w:rsid w:val="00D46651"/>
    <w:rsid w:val="00D56785"/>
    <w:rsid w:val="00D63A53"/>
    <w:rsid w:val="00D65D32"/>
    <w:rsid w:val="00D82B50"/>
    <w:rsid w:val="00D83128"/>
    <w:rsid w:val="00D832CF"/>
    <w:rsid w:val="00DA02BF"/>
    <w:rsid w:val="00DA14ED"/>
    <w:rsid w:val="00DA203D"/>
    <w:rsid w:val="00DC72E1"/>
    <w:rsid w:val="00DD2694"/>
    <w:rsid w:val="00DE38CB"/>
    <w:rsid w:val="00E13B46"/>
    <w:rsid w:val="00E201E7"/>
    <w:rsid w:val="00E22C9F"/>
    <w:rsid w:val="00E41A0D"/>
    <w:rsid w:val="00E84977"/>
    <w:rsid w:val="00E9024C"/>
    <w:rsid w:val="00EB2D41"/>
    <w:rsid w:val="00ED02DC"/>
    <w:rsid w:val="00ED0D25"/>
    <w:rsid w:val="00ED478D"/>
    <w:rsid w:val="00EF1B94"/>
    <w:rsid w:val="00F319D4"/>
    <w:rsid w:val="00F3390A"/>
    <w:rsid w:val="00F357B3"/>
    <w:rsid w:val="00F545B3"/>
    <w:rsid w:val="00F55CBA"/>
    <w:rsid w:val="00F56557"/>
    <w:rsid w:val="00F60515"/>
    <w:rsid w:val="00F67F7F"/>
    <w:rsid w:val="00F70D73"/>
    <w:rsid w:val="00F86B51"/>
    <w:rsid w:val="00F9139E"/>
    <w:rsid w:val="00FA4F1C"/>
    <w:rsid w:val="00FB3B94"/>
    <w:rsid w:val="00FB7AB8"/>
    <w:rsid w:val="00FC53FA"/>
    <w:rsid w:val="00FC55B5"/>
    <w:rsid w:val="00FD3D00"/>
    <w:rsid w:val="00FE6817"/>
    <w:rsid w:val="00FF2BB3"/>
    <w:rsid w:val="00FF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39E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325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2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3257B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91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9139E"/>
  </w:style>
  <w:style w:type="character" w:customStyle="1" w:styleId="10">
    <w:name w:val="Заголовок 1 Знак"/>
    <w:basedOn w:val="a0"/>
    <w:link w:val="1"/>
    <w:uiPriority w:val="9"/>
    <w:rsid w:val="00D32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57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D325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32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D325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3257B"/>
    <w:rPr>
      <w:color w:val="0000FF"/>
      <w:u w:val="single"/>
    </w:rPr>
  </w:style>
  <w:style w:type="character" w:customStyle="1" w:styleId="a6">
    <w:name w:val="Основной текст_"/>
    <w:basedOn w:val="a0"/>
    <w:link w:val="4"/>
    <w:rsid w:val="00D3257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D3257B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styleId="31">
    <w:name w:val="Body Text Indent 3"/>
    <w:basedOn w:val="a"/>
    <w:link w:val="32"/>
    <w:rsid w:val="00D3257B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1"/>
    <w:rsid w:val="00D3257B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7">
    <w:name w:val="Normal (Web)"/>
    <w:basedOn w:val="a"/>
    <w:uiPriority w:val="99"/>
    <w:rsid w:val="00D3257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customStyle="1" w:styleId="a8">
    <w:name w:val="Основной текст + Курсив"/>
    <w:basedOn w:val="a6"/>
    <w:rsid w:val="00D3257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D3257B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D3257B"/>
    <w:pPr>
      <w:widowControl w:val="0"/>
      <w:shd w:val="clear" w:color="auto" w:fill="FFFFFF"/>
      <w:spacing w:after="0"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257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57B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325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57B"/>
    <w:rPr>
      <w:rFonts w:ascii="Calibri" w:eastAsia="Calibri" w:hAnsi="Calibri" w:cs="Times New Roman"/>
    </w:rPr>
  </w:style>
  <w:style w:type="paragraph" w:styleId="ad">
    <w:name w:val="Subtitle"/>
    <w:basedOn w:val="a"/>
    <w:link w:val="ae"/>
    <w:qFormat/>
    <w:rsid w:val="00D3257B"/>
    <w:pPr>
      <w:spacing w:after="0" w:line="240" w:lineRule="auto"/>
      <w:ind w:firstLine="468"/>
      <w:jc w:val="both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D3257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D3257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3257B"/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D3257B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D3257B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  <w:style w:type="character" w:customStyle="1" w:styleId="5">
    <w:name w:val="Основной текст (5)_"/>
    <w:basedOn w:val="a0"/>
    <w:link w:val="50"/>
    <w:rsid w:val="00D3257B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257B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NR">
    <w:name w:val="NR"/>
    <w:basedOn w:val="a"/>
    <w:rsid w:val="00D325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А_основной"/>
    <w:basedOn w:val="a"/>
    <w:link w:val="af2"/>
    <w:qFormat/>
    <w:rsid w:val="00D3257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2">
    <w:name w:val="А_основной Знак"/>
    <w:basedOn w:val="a0"/>
    <w:link w:val="af1"/>
    <w:rsid w:val="00D3257B"/>
    <w:rPr>
      <w:rFonts w:ascii="Times New Roman" w:eastAsia="Calibri" w:hAnsi="Times New Roman" w:cs="Times New Roman"/>
      <w:sz w:val="28"/>
      <w:szCs w:val="28"/>
    </w:rPr>
  </w:style>
  <w:style w:type="character" w:customStyle="1" w:styleId="FontStyle52">
    <w:name w:val="Font Style52"/>
    <w:uiPriority w:val="99"/>
    <w:rsid w:val="00D3257B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257B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annotation text"/>
    <w:basedOn w:val="a"/>
    <w:link w:val="af4"/>
    <w:semiHidden/>
    <w:rsid w:val="00D3257B"/>
    <w:pPr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f4">
    <w:name w:val="Текст примечания Знак"/>
    <w:basedOn w:val="a0"/>
    <w:link w:val="af3"/>
    <w:semiHidden/>
    <w:rsid w:val="00D3257B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7">
    <w:name w:val="Заголовок №7_"/>
    <w:basedOn w:val="a0"/>
    <w:link w:val="70"/>
    <w:rsid w:val="00D3257B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D3257B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styleId="af5">
    <w:name w:val="Body Text"/>
    <w:basedOn w:val="a"/>
    <w:link w:val="af6"/>
    <w:rsid w:val="00D3257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D3257B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D325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next w:val="a"/>
    <w:link w:val="af9"/>
    <w:uiPriority w:val="10"/>
    <w:qFormat/>
    <w:rsid w:val="00D3257B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3257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D3257B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semiHidden/>
    <w:rsid w:val="00D325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D3257B"/>
    <w:rPr>
      <w:vertAlign w:val="superscript"/>
    </w:rPr>
  </w:style>
  <w:style w:type="character" w:customStyle="1" w:styleId="c7">
    <w:name w:val="c7"/>
    <w:basedOn w:val="a0"/>
    <w:rsid w:val="00D3257B"/>
  </w:style>
  <w:style w:type="character" w:customStyle="1" w:styleId="c67">
    <w:name w:val="c67"/>
    <w:basedOn w:val="a0"/>
    <w:rsid w:val="00D3257B"/>
  </w:style>
  <w:style w:type="paragraph" w:styleId="afd">
    <w:name w:val="Balloon Text"/>
    <w:basedOn w:val="a"/>
    <w:link w:val="afe"/>
    <w:uiPriority w:val="99"/>
    <w:semiHidden/>
    <w:unhideWhenUsed/>
    <w:rsid w:val="00D325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D325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B629E4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B629E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60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">
    <w:name w:val="Strong"/>
    <w:basedOn w:val="a0"/>
    <w:qFormat/>
    <w:rsid w:val="00FA4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4web.ru/go.html?href=http%3A%2F%2Fwww.edu.ru%2F" TargetMode="External"/><Relationship Id="rId18" Type="http://schemas.openxmlformats.org/officeDocument/2006/relationships/hyperlink" Target="http://doc4web.ru/go.html?href=http%3A%2F%2Fmat-game.narod.ru%2F" TargetMode="External"/><Relationship Id="rId26" Type="http://schemas.openxmlformats.org/officeDocument/2006/relationships/hyperlink" Target="http://www.math-on-line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4web.ru/go.html?href=http%3A%2F%2Fwww.uroki.net%2Fdocmat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4web.ru/go.html?href=http%3A%2F%2Fmathc.chat.ru%2F" TargetMode="External"/><Relationship Id="rId17" Type="http://schemas.openxmlformats.org/officeDocument/2006/relationships/hyperlink" Target="http://doc4web.ru/go.html?href=http%3A%2F%2Fvschool.km.ru" TargetMode="External"/><Relationship Id="rId25" Type="http://schemas.openxmlformats.org/officeDocument/2006/relationships/hyperlink" Target="http://mmmf.msu.ru/circles/z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4web.ru/go.html?href=http%3A%2F%2Fschool-collection.edu.ru" TargetMode="External"/><Relationship Id="rId20" Type="http://schemas.openxmlformats.org/officeDocument/2006/relationships/hyperlink" Target="http://doc4web.ru/go.html?href=http%3A%2F%2Fwww.krug.ural.ru%2Fkeng%2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4web.ru/go.html?href=http%3A%2F%2Fvschool.km.ru" TargetMode="External"/><Relationship Id="rId24" Type="http://schemas.openxmlformats.org/officeDocument/2006/relationships/hyperlink" Target="http://doc4web.ru/go.html?href=http%3A%2F%2Fnsportal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4web.ru/go.html?href=http%3A%2F%2Fwww.1september.ru%2F" TargetMode="External"/><Relationship Id="rId23" Type="http://schemas.openxmlformats.org/officeDocument/2006/relationships/hyperlink" Target="http://doc4web.ru/go.html?href=http%3A%2F%2Fwww.uchportal.ru%2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4web.ru/go.html?href=http%3A%2F%2Fschool-collection.edu.ru" TargetMode="External"/><Relationship Id="rId19" Type="http://schemas.openxmlformats.org/officeDocument/2006/relationships/hyperlink" Target="http://doc4web.ru/go.html?href=http%3A%2F%2Fmathc.chat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4web.ru/go.html?href=http%3A%2F%2Fwww.school.edu.ru%2F" TargetMode="External"/><Relationship Id="rId14" Type="http://schemas.openxmlformats.org/officeDocument/2006/relationships/hyperlink" Target="http://doc4web.ru/go.html?href=http%3A%2F%2Fwww.school.edu.ru%2F" TargetMode="External"/><Relationship Id="rId22" Type="http://schemas.openxmlformats.org/officeDocument/2006/relationships/hyperlink" Target="http://www.alleng.ru/edu/math1.htm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B93D8-41D6-4706-8BA7-1126BCAC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13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148</cp:revision>
  <cp:lastPrinted>2015-09-17T12:54:00Z</cp:lastPrinted>
  <dcterms:created xsi:type="dcterms:W3CDTF">2015-06-17T16:15:00Z</dcterms:created>
  <dcterms:modified xsi:type="dcterms:W3CDTF">2025-10-09T08:39:00Z</dcterms:modified>
</cp:coreProperties>
</file>